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3D" w:rsidRPr="004C5E3D" w:rsidRDefault="004C5E3D" w:rsidP="004C5E3D">
      <w:pPr>
        <w:spacing w:after="0" w:line="240" w:lineRule="auto"/>
        <w:jc w:val="center"/>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noProof/>
          <w:color w:val="000000"/>
          <w:sz w:val="27"/>
          <w:szCs w:val="27"/>
          <w:lang w:val="uk-UA" w:eastAsia="uk-UA"/>
        </w:rPr>
        <w:drawing>
          <wp:inline distT="0" distB="0" distL="0" distR="0" wp14:anchorId="27D1416F" wp14:editId="21C8010A">
            <wp:extent cx="912495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24950" cy="762000"/>
                    </a:xfrm>
                    <a:prstGeom prst="rect">
                      <a:avLst/>
                    </a:prstGeom>
                    <a:noFill/>
                    <a:ln>
                      <a:noFill/>
                    </a:ln>
                  </pic:spPr>
                </pic:pic>
              </a:graphicData>
            </a:graphic>
          </wp:inline>
        </w:drawing>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ПОСТАНОВА</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ІМЕНЕМ УКРАЇНИ</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11 липня 2018 року</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м. Київ</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Справа №  908/2098/17</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Верховний Суд у складі колегії суддів Касаційного господарського суду:</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proofErr w:type="spellStart"/>
      <w:r w:rsidRPr="004C5E3D">
        <w:rPr>
          <w:rFonts w:ascii="Times New Roman" w:eastAsia="Times New Roman" w:hAnsi="Times New Roman" w:cs="Times New Roman"/>
          <w:color w:val="000000"/>
          <w:sz w:val="27"/>
          <w:szCs w:val="27"/>
          <w:lang w:val="uk-UA" w:eastAsia="uk-UA"/>
        </w:rPr>
        <w:t>Берднік</w:t>
      </w:r>
      <w:proofErr w:type="spellEnd"/>
      <w:r w:rsidRPr="004C5E3D">
        <w:rPr>
          <w:rFonts w:ascii="Times New Roman" w:eastAsia="Times New Roman" w:hAnsi="Times New Roman" w:cs="Times New Roman"/>
          <w:color w:val="000000"/>
          <w:sz w:val="27"/>
          <w:szCs w:val="27"/>
          <w:lang w:val="uk-UA" w:eastAsia="uk-UA"/>
        </w:rPr>
        <w:t xml:space="preserve"> І.С. - головуючого, Міщенка І.С., </w:t>
      </w:r>
      <w:proofErr w:type="spellStart"/>
      <w:r w:rsidRPr="004C5E3D">
        <w:rPr>
          <w:rFonts w:ascii="Times New Roman" w:eastAsia="Times New Roman" w:hAnsi="Times New Roman" w:cs="Times New Roman"/>
          <w:color w:val="000000"/>
          <w:sz w:val="27"/>
          <w:szCs w:val="27"/>
          <w:lang w:val="uk-UA" w:eastAsia="uk-UA"/>
        </w:rPr>
        <w:t>Сухового</w:t>
      </w:r>
      <w:proofErr w:type="spellEnd"/>
      <w:r w:rsidRPr="004C5E3D">
        <w:rPr>
          <w:rFonts w:ascii="Times New Roman" w:eastAsia="Times New Roman" w:hAnsi="Times New Roman" w:cs="Times New Roman"/>
          <w:color w:val="000000"/>
          <w:sz w:val="27"/>
          <w:szCs w:val="27"/>
          <w:lang w:val="uk-UA" w:eastAsia="uk-UA"/>
        </w:rPr>
        <w:t xml:space="preserve"> В.Г.,</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за участю секретаря судового засідання - Корнієнко О.В.,</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за участю представників:</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Публічного акціонерного товариства "Укрнафта" - Жили М.І.,</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Запорізької міської ради - не з'явився,</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 xml:space="preserve">розглянувши у відкритому судовому засіданні </w:t>
      </w:r>
      <w:proofErr w:type="spellStart"/>
      <w:r w:rsidRPr="004C5E3D">
        <w:rPr>
          <w:rFonts w:ascii="Times New Roman" w:eastAsia="Times New Roman" w:hAnsi="Times New Roman" w:cs="Times New Roman"/>
          <w:b/>
          <w:bCs/>
          <w:color w:val="000000"/>
          <w:sz w:val="27"/>
          <w:szCs w:val="27"/>
          <w:lang w:val="uk-UA" w:eastAsia="uk-UA"/>
        </w:rPr>
        <w:t>касаційну</w:t>
      </w:r>
      <w:r w:rsidRPr="004C5E3D">
        <w:rPr>
          <w:rFonts w:ascii="Times New Roman" w:eastAsia="Times New Roman" w:hAnsi="Times New Roman" w:cs="Times New Roman"/>
          <w:color w:val="000000"/>
          <w:sz w:val="27"/>
          <w:szCs w:val="27"/>
          <w:lang w:val="uk-UA" w:eastAsia="uk-UA"/>
        </w:rPr>
        <w:t> </w:t>
      </w:r>
      <w:r w:rsidRPr="004C5E3D">
        <w:rPr>
          <w:rFonts w:ascii="Times New Roman" w:eastAsia="Times New Roman" w:hAnsi="Times New Roman" w:cs="Times New Roman"/>
          <w:b/>
          <w:bCs/>
          <w:color w:val="000000"/>
          <w:sz w:val="27"/>
          <w:szCs w:val="27"/>
          <w:lang w:val="uk-UA" w:eastAsia="uk-UA"/>
        </w:rPr>
        <w:t>скаргу</w:t>
      </w:r>
      <w:r w:rsidRPr="004C5E3D">
        <w:rPr>
          <w:rFonts w:ascii="Times New Roman" w:eastAsia="Times New Roman" w:hAnsi="Times New Roman" w:cs="Times New Roman"/>
          <w:color w:val="000000"/>
          <w:sz w:val="27"/>
          <w:szCs w:val="27"/>
          <w:lang w:val="uk-UA" w:eastAsia="uk-UA"/>
        </w:rPr>
        <w:t> </w:t>
      </w:r>
      <w:proofErr w:type="spellEnd"/>
      <w:r w:rsidRPr="004C5E3D">
        <w:rPr>
          <w:rFonts w:ascii="Times New Roman" w:eastAsia="Times New Roman" w:hAnsi="Times New Roman" w:cs="Times New Roman"/>
          <w:color w:val="000000"/>
          <w:sz w:val="27"/>
          <w:szCs w:val="27"/>
          <w:lang w:val="uk-UA" w:eastAsia="uk-UA"/>
        </w:rPr>
        <w:t>Публічного акціонерного товариства "Укрнафта"</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на постанову</w:t>
      </w:r>
      <w:r w:rsidRPr="004C5E3D">
        <w:rPr>
          <w:rFonts w:ascii="Times New Roman" w:eastAsia="Times New Roman" w:hAnsi="Times New Roman" w:cs="Times New Roman"/>
          <w:color w:val="000000"/>
          <w:sz w:val="27"/>
          <w:szCs w:val="27"/>
          <w:lang w:val="uk-UA" w:eastAsia="uk-UA"/>
        </w:rPr>
        <w:t xml:space="preserve"> Донецького апеляційного господарського суду від 12.03.2018 (у складі колегії суддів: </w:t>
      </w:r>
      <w:proofErr w:type="spellStart"/>
      <w:r w:rsidRPr="004C5E3D">
        <w:rPr>
          <w:rFonts w:ascii="Times New Roman" w:eastAsia="Times New Roman" w:hAnsi="Times New Roman" w:cs="Times New Roman"/>
          <w:color w:val="000000"/>
          <w:sz w:val="27"/>
          <w:szCs w:val="27"/>
          <w:lang w:val="uk-UA" w:eastAsia="uk-UA"/>
        </w:rPr>
        <w:t>Мартюхіна</w:t>
      </w:r>
      <w:proofErr w:type="spellEnd"/>
      <w:r w:rsidRPr="004C5E3D">
        <w:rPr>
          <w:rFonts w:ascii="Times New Roman" w:eastAsia="Times New Roman" w:hAnsi="Times New Roman" w:cs="Times New Roman"/>
          <w:color w:val="000000"/>
          <w:sz w:val="27"/>
          <w:szCs w:val="27"/>
          <w:lang w:val="uk-UA" w:eastAsia="uk-UA"/>
        </w:rPr>
        <w:t xml:space="preserve"> Н.О. (головуючий), </w:t>
      </w:r>
      <w:proofErr w:type="spellStart"/>
      <w:r w:rsidRPr="004C5E3D">
        <w:rPr>
          <w:rFonts w:ascii="Times New Roman" w:eastAsia="Times New Roman" w:hAnsi="Times New Roman" w:cs="Times New Roman"/>
          <w:color w:val="000000"/>
          <w:sz w:val="27"/>
          <w:szCs w:val="27"/>
          <w:lang w:val="uk-UA" w:eastAsia="uk-UA"/>
        </w:rPr>
        <w:t>Будко</w:t>
      </w:r>
      <w:proofErr w:type="spellEnd"/>
      <w:r w:rsidRPr="004C5E3D">
        <w:rPr>
          <w:rFonts w:ascii="Times New Roman" w:eastAsia="Times New Roman" w:hAnsi="Times New Roman" w:cs="Times New Roman"/>
          <w:color w:val="000000"/>
          <w:sz w:val="27"/>
          <w:szCs w:val="27"/>
          <w:lang w:val="uk-UA" w:eastAsia="uk-UA"/>
        </w:rPr>
        <w:t xml:space="preserve"> Н.В., </w:t>
      </w:r>
      <w:proofErr w:type="spellStart"/>
      <w:r w:rsidRPr="004C5E3D">
        <w:rPr>
          <w:rFonts w:ascii="Times New Roman" w:eastAsia="Times New Roman" w:hAnsi="Times New Roman" w:cs="Times New Roman"/>
          <w:color w:val="000000"/>
          <w:sz w:val="27"/>
          <w:szCs w:val="27"/>
          <w:lang w:val="uk-UA" w:eastAsia="uk-UA"/>
        </w:rPr>
        <w:t>Попков</w:t>
      </w:r>
      <w:proofErr w:type="spellEnd"/>
      <w:r w:rsidRPr="004C5E3D">
        <w:rPr>
          <w:rFonts w:ascii="Times New Roman" w:eastAsia="Times New Roman" w:hAnsi="Times New Roman" w:cs="Times New Roman"/>
          <w:color w:val="000000"/>
          <w:sz w:val="27"/>
          <w:szCs w:val="27"/>
          <w:lang w:val="uk-UA" w:eastAsia="uk-UA"/>
        </w:rPr>
        <w:t xml:space="preserve"> Д.О.)</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та рішення</w:t>
      </w:r>
      <w:r w:rsidRPr="004C5E3D">
        <w:rPr>
          <w:rFonts w:ascii="Times New Roman" w:eastAsia="Times New Roman" w:hAnsi="Times New Roman" w:cs="Times New Roman"/>
          <w:color w:val="000000"/>
          <w:sz w:val="27"/>
          <w:szCs w:val="27"/>
          <w:lang w:val="uk-UA" w:eastAsia="uk-UA"/>
        </w:rPr>
        <w:t xml:space="preserve"> Господарського суду Запорізької області від 19.12.2017 (суддя </w:t>
      </w:r>
      <w:proofErr w:type="spellStart"/>
      <w:r w:rsidRPr="004C5E3D">
        <w:rPr>
          <w:rFonts w:ascii="Times New Roman" w:eastAsia="Times New Roman" w:hAnsi="Times New Roman" w:cs="Times New Roman"/>
          <w:color w:val="000000"/>
          <w:sz w:val="27"/>
          <w:szCs w:val="27"/>
          <w:lang w:val="uk-UA" w:eastAsia="uk-UA"/>
        </w:rPr>
        <w:t>Ярешко</w:t>
      </w:r>
      <w:proofErr w:type="spellEnd"/>
      <w:r w:rsidRPr="004C5E3D">
        <w:rPr>
          <w:rFonts w:ascii="Times New Roman" w:eastAsia="Times New Roman" w:hAnsi="Times New Roman" w:cs="Times New Roman"/>
          <w:color w:val="000000"/>
          <w:sz w:val="27"/>
          <w:szCs w:val="27"/>
          <w:lang w:val="uk-UA" w:eastAsia="uk-UA"/>
        </w:rPr>
        <w:t>   О.В.)</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у справі</w:t>
      </w:r>
      <w:r w:rsidRPr="004C5E3D">
        <w:rPr>
          <w:rFonts w:ascii="Times New Roman" w:eastAsia="Times New Roman" w:hAnsi="Times New Roman" w:cs="Times New Roman"/>
          <w:color w:val="000000"/>
          <w:sz w:val="27"/>
          <w:szCs w:val="27"/>
          <w:lang w:val="uk-UA" w:eastAsia="uk-UA"/>
        </w:rPr>
        <w:t> </w:t>
      </w:r>
      <w:r w:rsidRPr="004C5E3D">
        <w:rPr>
          <w:rFonts w:ascii="Times New Roman" w:eastAsia="Times New Roman" w:hAnsi="Times New Roman" w:cs="Times New Roman"/>
          <w:b/>
          <w:bCs/>
          <w:color w:val="000000"/>
          <w:sz w:val="27"/>
          <w:szCs w:val="27"/>
          <w:lang w:val="uk-UA" w:eastAsia="uk-UA"/>
        </w:rPr>
        <w:t>за позовом </w:t>
      </w:r>
      <w:r w:rsidRPr="004C5E3D">
        <w:rPr>
          <w:rFonts w:ascii="Times New Roman" w:eastAsia="Times New Roman" w:hAnsi="Times New Roman" w:cs="Times New Roman"/>
          <w:color w:val="000000"/>
          <w:sz w:val="27"/>
          <w:szCs w:val="27"/>
          <w:lang w:val="uk-UA" w:eastAsia="uk-UA"/>
        </w:rPr>
        <w:t>Публічного акціонерного товариства "Укрнафта"</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до</w:t>
      </w:r>
      <w:r w:rsidRPr="004C5E3D">
        <w:rPr>
          <w:rFonts w:ascii="Times New Roman" w:eastAsia="Times New Roman" w:hAnsi="Times New Roman" w:cs="Times New Roman"/>
          <w:color w:val="000000"/>
          <w:sz w:val="27"/>
          <w:szCs w:val="27"/>
          <w:lang w:val="uk-UA" w:eastAsia="uk-UA"/>
        </w:rPr>
        <w:t> Запорізької міської ради</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про </w:t>
      </w:r>
      <w:r w:rsidRPr="004C5E3D">
        <w:rPr>
          <w:rFonts w:ascii="Times New Roman" w:eastAsia="Times New Roman" w:hAnsi="Times New Roman" w:cs="Times New Roman"/>
          <w:color w:val="000000"/>
          <w:sz w:val="27"/>
          <w:szCs w:val="27"/>
          <w:lang w:val="uk-UA" w:eastAsia="uk-UA"/>
        </w:rPr>
        <w:t>врегулювання розбіжностей та визнання укладеним договору оренди землі,</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ВСТАНОВИВ:</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bookmarkStart w:id="0" w:name="_GoBack"/>
      <w:r w:rsidRPr="004C5E3D">
        <w:rPr>
          <w:rFonts w:ascii="Times New Roman" w:eastAsia="Times New Roman" w:hAnsi="Times New Roman" w:cs="Times New Roman"/>
          <w:color w:val="000000"/>
          <w:sz w:val="27"/>
          <w:szCs w:val="27"/>
          <w:lang w:val="uk-UA" w:eastAsia="uk-UA"/>
        </w:rPr>
        <w:t xml:space="preserve">23.10.2017 Публічне акціонерне товариство "Укрнафта" (далі - ПАТ "Укрнафта") звернулось до Господарського суду Запорізької області з позовом до Запорізької міської ради про врегулювання розбіжностей та визнання укладеним договору оренди землі щодо земельної ділянки з кадастровим </w:t>
      </w:r>
      <w:r w:rsidRPr="004C5E3D">
        <w:rPr>
          <w:rFonts w:ascii="Times New Roman" w:eastAsia="Times New Roman" w:hAnsi="Times New Roman" w:cs="Times New Roman"/>
          <w:color w:val="000000"/>
          <w:sz w:val="27"/>
          <w:szCs w:val="27"/>
          <w:lang w:val="uk-UA" w:eastAsia="uk-UA"/>
        </w:rPr>
        <w:lastRenderedPageBreak/>
        <w:t xml:space="preserve">номером 2310100000:05:004:0117, яка розташована за адресою: м. Запоріжжя,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 в редакції позивача.</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Позовні вимоги обґрунтовано тим, що відповідні пункти, викладені відповідачем у протоколі розбіжностей до договору оренди землі по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 не відповідають Типовій формі договору оренди землі, затвердженій </w:t>
      </w:r>
      <w:hyperlink r:id="rId6" w:tgtFrame="_blank" w:tooltip="Про затвердження Типового договору оренди землі; нормативно-правовий акт № 220 від 03.03.2004" w:history="1">
        <w:r w:rsidRPr="004C5E3D">
          <w:rPr>
            <w:rFonts w:ascii="Times New Roman" w:eastAsia="Times New Roman" w:hAnsi="Times New Roman" w:cs="Times New Roman"/>
            <w:color w:val="0000FF"/>
            <w:sz w:val="27"/>
            <w:szCs w:val="27"/>
            <w:u w:val="single"/>
            <w:lang w:val="uk-UA" w:eastAsia="uk-UA"/>
          </w:rPr>
          <w:t>постановою Кабінету Міністрів України №220 від 03.03.2004</w:t>
        </w:r>
      </w:hyperlink>
      <w:r w:rsidRPr="004C5E3D">
        <w:rPr>
          <w:rFonts w:ascii="Times New Roman" w:eastAsia="Times New Roman" w:hAnsi="Times New Roman" w:cs="Times New Roman"/>
          <w:color w:val="000000"/>
          <w:sz w:val="27"/>
          <w:szCs w:val="27"/>
          <w:lang w:val="uk-UA" w:eastAsia="uk-UA"/>
        </w:rPr>
        <w:t>, та грубо порушують основні принципи договірного права. Враховуючи зазначене, позивач вважає що договір підлягає укладенню між сторонами у редакції, запропонованій позивачем.</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Рішенням Господарського суду Запорізької області від 19.12.2017 у задоволенні позовних вимог ПАТ "Укрнафта" до відповідача - Запорізької міської ради про врегулювання розбіжностей та визнання укладеним договору оренди землі щодо земельної ділянки з кадастровим номером 2310100000:05:004:0117, яка розташована за адресою: м. Запоріжжя,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 - відмовлено повністю.</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Місцевий суд виходив з того, що усі пункти договору оренди землі, з якими не згодний позивач, відповідають пунктам зразку договору оренди землі, затвердженому рішенням Запорізької міської ради від 26.06.2013 № 29.</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Постановою Донецького апеляційного господарського суду від 12.03.2018 рішення Господарського суду Запорізької області від 19.12.2017 залишено без змін.</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Суд апеляційної інстанції погодився з мотивами, викладеними в рішенні місцевого суду.</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Не погоджуючись з висновками судів попередніх інстанцій, 02.04.2018 ПАТ "Укрнафта" звернулось з касаційною скаргою, в якій, посилаючись на порушення судами норм матеріального та процесуального права, просить постанову Донецького апеляційного господарського суду від 12.03.2018 та рішення Господарського суду Запорізької області від 19.12.2017 скасувати і прийняти нове рішення, яким задовольнити позовні вимоги в повному обсязі.</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В обґрунтування вимог касаційної скарги посилається на те, що суди попередніх інстанцій безпідставно не врахували, що: свобода сторін у визначенні умов договору на власний розсуд, який в силу закону є обов'язковим, не є безмежною і має відповідати, як акту органу місцевого самоврядування, в даному випадку рішенню Запорізької міської ради про поновлення договірних відносин, так і типовій формі договору, затвердженій постановою Кабінету Міністрів України. Суди залишили поза увагою доводи позивача про відсутність правових підстав для застосування рішення Запорізької міської ради від 18.05.2011 №35, зі змінами внесеними рішенням від 26.06.2013 №29, що призвело до застосування нормативно-правового акту, що не відповідає Закону.</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lastRenderedPageBreak/>
        <w:t>Учасники справи були належним чином повідомлені про день, час і місце розгляду касаційної скарги, однак відповідач не скористався передбаченим законом правом на участь у розгляді справи судом касаційною інстанцією. Оскільки явка учасників справи не визнавалась судом обов'язковою, а участь в засіданні суду є правом, а не обов'язком, Верховний Суд в складі колегії суддів дійшов висновку про можливість розгляду касаційної скарги по суті за відсутності представника відповідача.</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Заслухавши доповідь судді-доповідача, пояснення представника позивача, дослідивши наведені у касаційній скарзі доводи, перевіривши матеріали справи, Верховний Суд вважає, що касаційна скарга не підлягає задоволенню з таких підстав.</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Судами встановлено, що рішенням Запорізької міської ради №8/54 від 15.02.2006 затверджено технічну документацію із землеустрою щодо складання договору оренди землі площею 0,1576 га по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xml:space="preserve">, 11 ВАТ "Укрнафта"; вирішено передати в оренду строком на 10 років ВАТ "Укрнафта" земельну ділянку (кадастровий номер 2310100000:05:004:0117) площею 0,1576 га (землі комерційного використання) по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 для розташування автозаправної станції, за рахунок земель Запорізької міської ради.</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На виконання зазначеного рішення 22.08.2006 між Запорізькою міською радою (орендодавець), та ВАТ "Укрнафта" (орендар) укладено договір оренди землі, за умовами якого позивачу надано у строкове платне користування земельну ділянку загальною площею 0,1576 га, кадастровий номер 2310100000:05:004:0117, для розташування автозаправної станції, яка знаходиться: м. Запоріжжя,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Пунктом 7 договору оренди землі сторонами узгоджено, що договір укладено на десять років. Після закінчення строку договору орендар має переважне право поновлення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Згідно з п. 39 договору оренди землі він набирає чинності після підписання його сторонами та державної реєстрації.</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Договір зареєстровано у Запорізькій регіональній філії ДП "Центр державного земельного кадастру при Державному комітеті України по земельних ресурсах", про що у Державному реєстрі земель вчинено запис від 04.10.2006 №040626100887.</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Відповідно до акта прийому-передачі від 04.10.2006 орендодавець передав земельну ділянку кадастровий №2310100000:05:004:0117 загальною площею 0,1576 га, яка знаходиться за адресою м. Запоріжжя,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 а орендар прийняв вищевказану земельну ділянку в оренду.</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lastRenderedPageBreak/>
        <w:t>Додатковою угодою від 13.11.2007 до договору оренди землі від 22.08.2006 сторонами внесено зміни до вказаного договору, зокрема, в частині визначення розміру орендної плати. Дана додаткова угода підписана представниками сторін без зауважень чи заперечень, підписи яких скріплено печатками підприємств та зареєстрована у Запорізькій регіональній філії ДП "Центр ДЗК при Держкомітету України по земельних ресурсах".</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За змістом п. 1.3 Статуту ПАТ "Укрнафта" рішенням загальних зборів акціонерів від 22.03.2011 змінено тип та назву товариства з ВАТ "Укрнафта" на ПАТ "Укрнафта".</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Листом від 04.08.2016 ПАТ "Укрнафта" звернулось до Запорізької міської ради з проханням продовжити термін дії договору оренди земельної ділянки від 22.08.2006 для розташування автозаправної станції за адресою: м. Запоріжжя,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У відповідь на зазначений лист Управління з питань земельних відносин Запорізької міської ради зазначило про можливість згідно з </w:t>
      </w:r>
      <w:proofErr w:type="spellStart"/>
      <w:r w:rsidRPr="004C5E3D">
        <w:rPr>
          <w:rFonts w:ascii="Times New Roman" w:eastAsia="Times New Roman" w:hAnsi="Times New Roman" w:cs="Times New Roman"/>
          <w:color w:val="000000"/>
          <w:sz w:val="27"/>
          <w:szCs w:val="27"/>
          <w:lang w:val="uk-UA" w:eastAsia="uk-UA"/>
        </w:rPr>
        <w:t>ст.ст.</w:t>
      </w:r>
      <w:proofErr w:type="spellEnd"/>
      <w:r w:rsidRPr="004C5E3D">
        <w:rPr>
          <w:rFonts w:ascii="Times New Roman" w:eastAsia="Times New Roman" w:hAnsi="Times New Roman" w:cs="Times New Roman"/>
          <w:color w:val="000000"/>
          <w:sz w:val="27"/>
          <w:szCs w:val="27"/>
          <w:lang w:val="uk-UA" w:eastAsia="uk-UA"/>
        </w:rPr>
        <w:t> </w:t>
      </w:r>
      <w:hyperlink r:id="rId7" w:anchor="588451" w:tgtFrame="_blank" w:tooltip="Земельний кодекс України; нормативно-правовий акт № 2768-III від 25.10.2001" w:history="1">
        <w:r w:rsidRPr="004C5E3D">
          <w:rPr>
            <w:rFonts w:ascii="Times New Roman" w:eastAsia="Times New Roman" w:hAnsi="Times New Roman" w:cs="Times New Roman"/>
            <w:color w:val="0000FF"/>
            <w:sz w:val="27"/>
            <w:szCs w:val="27"/>
            <w:u w:val="single"/>
            <w:lang w:val="uk-UA" w:eastAsia="uk-UA"/>
          </w:rPr>
          <w:t>120</w:t>
        </w:r>
      </w:hyperlink>
      <w:r w:rsidRPr="004C5E3D">
        <w:rPr>
          <w:rFonts w:ascii="Times New Roman" w:eastAsia="Times New Roman" w:hAnsi="Times New Roman" w:cs="Times New Roman"/>
          <w:color w:val="000000"/>
          <w:sz w:val="27"/>
          <w:szCs w:val="27"/>
          <w:lang w:val="uk-UA" w:eastAsia="uk-UA"/>
        </w:rPr>
        <w:t>, </w:t>
      </w:r>
      <w:hyperlink r:id="rId8" w:anchor="588349" w:tgtFrame="_blank" w:tooltip="Земельний кодекс України; нормативно-правовий акт № 2768-III від 25.10.2001" w:history="1">
        <w:r w:rsidRPr="004C5E3D">
          <w:rPr>
            <w:rFonts w:ascii="Times New Roman" w:eastAsia="Times New Roman" w:hAnsi="Times New Roman" w:cs="Times New Roman"/>
            <w:color w:val="0000FF"/>
            <w:sz w:val="27"/>
            <w:szCs w:val="27"/>
            <w:u w:val="single"/>
            <w:lang w:val="uk-UA" w:eastAsia="uk-UA"/>
          </w:rPr>
          <w:t>123 Земельного кодексу України</w:t>
        </w:r>
      </w:hyperlink>
      <w:r w:rsidRPr="004C5E3D">
        <w:rPr>
          <w:rFonts w:ascii="Times New Roman" w:eastAsia="Times New Roman" w:hAnsi="Times New Roman" w:cs="Times New Roman"/>
          <w:color w:val="000000"/>
          <w:sz w:val="27"/>
          <w:szCs w:val="27"/>
          <w:lang w:val="uk-UA" w:eastAsia="uk-UA"/>
        </w:rPr>
        <w:t> підготувати матеріали щодо поновлення договору оренди землі після надання згоди міської ради на розроблення відповідної документації.</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Рішенням Запорізької міської ради №61/28 від 21.06.2017 поновлено ПАТ "Укрнафта" строком на 10 років договір оренди землі (кадастровий номер 2310100000:05:004:0117) площею 0,1576 га по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 для розташування автозаправної станції, за рахунок земель Запорізької міської ради.</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Пунктом 2 вказаного рішення зобов'язано ПАТ "Укрнафта" після прийняття даного рішення у чотиримісячний термін отримати витяг з технічної документації щодо нормативної грошової оцінки земельної ділянки, укласти з Запорізькою міською радою договір оренди землі та здійснити державну реєстрацію права користування в установленому законодавством порядку.</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ПАТ "Укрнафта" отримано витяг №581/86-16 з технічної документації щодо нормативної грошової оцінки земельної ділянки площею 1576.00 </w:t>
      </w:r>
      <w:proofErr w:type="spellStart"/>
      <w:r w:rsidRPr="004C5E3D">
        <w:rPr>
          <w:rFonts w:ascii="Times New Roman" w:eastAsia="Times New Roman" w:hAnsi="Times New Roman" w:cs="Times New Roman"/>
          <w:color w:val="000000"/>
          <w:sz w:val="27"/>
          <w:szCs w:val="27"/>
          <w:lang w:val="uk-UA" w:eastAsia="uk-UA"/>
        </w:rPr>
        <w:t>кв.м</w:t>
      </w:r>
      <w:proofErr w:type="spellEnd"/>
      <w:r w:rsidRPr="004C5E3D">
        <w:rPr>
          <w:rFonts w:ascii="Times New Roman" w:eastAsia="Times New Roman" w:hAnsi="Times New Roman" w:cs="Times New Roman"/>
          <w:color w:val="000000"/>
          <w:sz w:val="27"/>
          <w:szCs w:val="27"/>
          <w:lang w:val="uk-UA" w:eastAsia="uk-UA"/>
        </w:rPr>
        <w:t xml:space="preserve"> по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 у м. Запоріжжі, нормативна грошова оцінка земельної ділянки склала 7   123   992,80 грн.</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На підставі листа вих. №05.2.12/909 від 11.09.2017 суди попередніх інстанцій встановили, що ПАТ "Укрнафта" направило на адресу Запорізької міської ради підписані зі свого боку та скріплені печаткою три примірники договору оренди землі по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 з проханням підписати та скріпити печаткою договір та повернути два примірники договору для подальшої реєстрації речового права оренди.</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Листом вих. №1752/02-03 від 27.09.2017, адресованим ПАТ "Укрнафта", Управління з питань земельних відносин Запорізької міської ради зазначило, що </w:t>
      </w:r>
      <w:r w:rsidRPr="004C5E3D">
        <w:rPr>
          <w:rFonts w:ascii="Times New Roman" w:eastAsia="Times New Roman" w:hAnsi="Times New Roman" w:cs="Times New Roman"/>
          <w:color w:val="000000"/>
          <w:sz w:val="27"/>
          <w:szCs w:val="27"/>
          <w:lang w:val="uk-UA" w:eastAsia="uk-UA"/>
        </w:rPr>
        <w:lastRenderedPageBreak/>
        <w:t>надіслані листом від 11.09.2017 проекти договору оренди землі не відповідають формі зразку договору оренди землі, затвердженого рішенням Запорізької міської ради від 18.05.2011 №35 "Про затвердження зразку договору оренди землі у м. Запоріжжя" (із змінами, внесеними на підставі рішення Запорізької міської ради №29 від 26.06.2013).</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Запорізька міська рада підписала проект договору оренди землі по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 площею 0,1576 га, скріпила його печаткою. Договір підписаний з протоколом розбіжностей.</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Позивач, в свою чергу, склав та підписав протокол узгодження розбіжностей до договору оренди землі (кадастровий номер 2310100000:05:004:00117), відповідно до якого включив до договору оренди землі майже всі запропоновані відповідачем пункти (згідно з протоколом розбіжностей), окрім пунктів 34.17, 34.20, абзац 2 пп. 38.2 п.   38, 39.2, 47. Протокол узгодження розбіжностей до договору оренди землі направив відповідачу листом вих.№75 від 12.10.2017.</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Зокрема, позивач не погоджується з наступними пунктами договору, викладеними в редакції Запорізької міської ради:</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п. 34.17: у випадку зміни нормативної грошової оцінки землі, розміру ставок (ставки) земельного податку, орендар протягом місяця з моменту прийняття такого рішення Запорізькою міською радою та/або вступу в дію відповідного нормативно-правового акту, зобов'язаний звернутися до орендодавця із заявою про внесення змін до п. 12 договору оренди землі щодо зміни розміру орендної плати за цим договором, а також здійснити всі необхідні дії для виготовлення, укладення додаткової угоди про зміну розміру орендної плати за договором оренди землі, та подати цю додаткову угоду до податкових органів. У випадку невиконання орендарем вищевказаного обов'язку та/або відсутності укладеної додаткової угоди щодо зміни розміру орендної плати за договором оренди землі протягом 3 місяців з дати подачі заяви, вказаної у даному пункті, це є підставою для одностороннього розірвання договору оренди землі орендодавцем, та/або стягнення з орендаря збитків, що складаються з неоплаченої суми орендної плати за весь строк її недоплати, та/або звернення Запорізької міської ради до суду з вимогою викласти договір оренди в частині зміни розміру орендної плати у новій редакції;</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п. 34.20: який слід читати в контексті п. 34 "34. Обов'язки орендаря. Орендар зобов'язаний:" "34.20. Зареєструвати право оренди у порядку, встановленому законодавством протягом 4 місяців з дати прийняття рішення міської ради про надання земельної ділянки в оренду";</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 </w:t>
      </w:r>
      <w:proofErr w:type="spellStart"/>
      <w:r w:rsidRPr="004C5E3D">
        <w:rPr>
          <w:rFonts w:ascii="Times New Roman" w:eastAsia="Times New Roman" w:hAnsi="Times New Roman" w:cs="Times New Roman"/>
          <w:color w:val="000000"/>
          <w:sz w:val="27"/>
          <w:szCs w:val="27"/>
          <w:lang w:val="uk-UA" w:eastAsia="uk-UA"/>
        </w:rPr>
        <w:t>абз</w:t>
      </w:r>
      <w:proofErr w:type="spellEnd"/>
      <w:r w:rsidRPr="004C5E3D">
        <w:rPr>
          <w:rFonts w:ascii="Times New Roman" w:eastAsia="Times New Roman" w:hAnsi="Times New Roman" w:cs="Times New Roman"/>
          <w:color w:val="000000"/>
          <w:sz w:val="27"/>
          <w:szCs w:val="27"/>
          <w:lang w:val="uk-UA" w:eastAsia="uk-UA"/>
        </w:rPr>
        <w:t xml:space="preserve">. 2 </w:t>
      </w:r>
      <w:proofErr w:type="spellStart"/>
      <w:r w:rsidRPr="004C5E3D">
        <w:rPr>
          <w:rFonts w:ascii="Times New Roman" w:eastAsia="Times New Roman" w:hAnsi="Times New Roman" w:cs="Times New Roman"/>
          <w:color w:val="000000"/>
          <w:sz w:val="27"/>
          <w:szCs w:val="27"/>
          <w:lang w:val="uk-UA" w:eastAsia="uk-UA"/>
        </w:rPr>
        <w:t>п.п</w:t>
      </w:r>
      <w:proofErr w:type="spellEnd"/>
      <w:r w:rsidRPr="004C5E3D">
        <w:rPr>
          <w:rFonts w:ascii="Times New Roman" w:eastAsia="Times New Roman" w:hAnsi="Times New Roman" w:cs="Times New Roman"/>
          <w:color w:val="000000"/>
          <w:sz w:val="27"/>
          <w:szCs w:val="27"/>
          <w:lang w:val="uk-UA" w:eastAsia="uk-UA"/>
        </w:rPr>
        <w:t>. 38.2 п. 38: "Фактичне продовження користування майном після закінчення строку дії даного договору не є підставою для поновлення договору";</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lastRenderedPageBreak/>
        <w:t>- п. 39.2: який слід читати в контексті п. 39 "39. Розірвання договору оренди землі допускається в односторонньому порядку. Умовами розірвання договору в односторонньому порядку є:"</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п. 39.2: "Невиконання обов'язку передбаченого п. 34.17 договору".</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п. 47: "У випадку невиконання орендарем обов'язку, визначеного п. 34.20 договору, та реєстрації права оренди з перевищенням, вказаного в п. 34.20 договору строку, або ухилення від такої реєстрації, це є підставою для нарахування та сплати орендарем збитків, що заподіяні міській раді, які складаються з неоплаченої суми орендної плати, починаючи з наступного дня після завершення вказаного строку, за весь строк її недоплати".</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Посилаючись на те, що Запорізька міська рада даний протокол не підписала, ПАТ "Укрнафта" звернулося до Господарського суду Запорізької області з позовною заявою, в якій просило врегулювати розбіжності та визнати договір оренди земельної ділянки, кадастровий номер 2310100000:05:004:0117, яка розташована за адресою: м.   Запоріжжя, вул. Сергія </w:t>
      </w:r>
      <w:proofErr w:type="spellStart"/>
      <w:r w:rsidRPr="004C5E3D">
        <w:rPr>
          <w:rFonts w:ascii="Times New Roman" w:eastAsia="Times New Roman" w:hAnsi="Times New Roman" w:cs="Times New Roman"/>
          <w:color w:val="000000"/>
          <w:sz w:val="27"/>
          <w:szCs w:val="27"/>
          <w:lang w:val="uk-UA" w:eastAsia="uk-UA"/>
        </w:rPr>
        <w:t>Тюленіна</w:t>
      </w:r>
      <w:proofErr w:type="spellEnd"/>
      <w:r w:rsidRPr="004C5E3D">
        <w:rPr>
          <w:rFonts w:ascii="Times New Roman" w:eastAsia="Times New Roman" w:hAnsi="Times New Roman" w:cs="Times New Roman"/>
          <w:color w:val="000000"/>
          <w:sz w:val="27"/>
          <w:szCs w:val="27"/>
          <w:lang w:val="uk-UA" w:eastAsia="uk-UA"/>
        </w:rPr>
        <w:t>, 11, укладеним у запропонованій позивачем редакції.</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Відповідно до ч. 1 </w:t>
      </w:r>
      <w:hyperlink r:id="rId9" w:anchor="714" w:tgtFrame="_blank" w:tooltip="Земельний кодекс України; нормативно-правовий акт № 2768-III від 25.10.2001" w:history="1">
        <w:r w:rsidRPr="004C5E3D">
          <w:rPr>
            <w:rFonts w:ascii="Times New Roman" w:eastAsia="Times New Roman" w:hAnsi="Times New Roman" w:cs="Times New Roman"/>
            <w:color w:val="0000FF"/>
            <w:sz w:val="27"/>
            <w:szCs w:val="27"/>
            <w:u w:val="single"/>
            <w:lang w:val="uk-UA" w:eastAsia="uk-UA"/>
          </w:rPr>
          <w:t>ст. 116 Земельного кодексу України</w:t>
        </w:r>
      </w:hyperlink>
      <w:r w:rsidRPr="004C5E3D">
        <w:rPr>
          <w:rFonts w:ascii="Times New Roman" w:eastAsia="Times New Roman" w:hAnsi="Times New Roman" w:cs="Times New Roman"/>
          <w:color w:val="000000"/>
          <w:sz w:val="27"/>
          <w:szCs w:val="27"/>
          <w:lang w:val="uk-UA" w:eastAsia="uk-UA"/>
        </w:rPr>
        <w:t> (далі - </w:t>
      </w:r>
      <w:hyperlink r:id="rId10" w:tgtFrame="_blank" w:tooltip="Земельний кодекс України; нормативно-правовий акт № 2768-III від 25.10.2001" w:history="1">
        <w:r w:rsidRPr="004C5E3D">
          <w:rPr>
            <w:rFonts w:ascii="Times New Roman" w:eastAsia="Times New Roman" w:hAnsi="Times New Roman" w:cs="Times New Roman"/>
            <w:color w:val="0000FF"/>
            <w:sz w:val="27"/>
            <w:szCs w:val="27"/>
            <w:u w:val="single"/>
            <w:lang w:val="uk-UA" w:eastAsia="uk-UA"/>
          </w:rPr>
          <w:t>ЗК України</w:t>
        </w:r>
      </w:hyperlink>
      <w:r w:rsidRPr="004C5E3D">
        <w:rPr>
          <w:rFonts w:ascii="Times New Roman" w:eastAsia="Times New Roman" w:hAnsi="Times New Roman" w:cs="Times New Roman"/>
          <w:color w:val="000000"/>
          <w:sz w:val="27"/>
          <w:szCs w:val="27"/>
          <w:lang w:val="uk-UA" w:eastAsia="uk-UA"/>
        </w:rPr>
        <w:t>)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Згідно з ч. 1 </w:t>
      </w:r>
      <w:hyperlink r:id="rId11" w:anchor="588139" w:tgtFrame="_blank" w:tooltip="Земельний кодекс України; нормативно-правовий акт № 2768-III від 25.10.2001" w:history="1">
        <w:r w:rsidRPr="004C5E3D">
          <w:rPr>
            <w:rFonts w:ascii="Times New Roman" w:eastAsia="Times New Roman" w:hAnsi="Times New Roman" w:cs="Times New Roman"/>
            <w:color w:val="0000FF"/>
            <w:sz w:val="27"/>
            <w:szCs w:val="27"/>
            <w:u w:val="single"/>
            <w:lang w:val="uk-UA" w:eastAsia="uk-UA"/>
          </w:rPr>
          <w:t>ст. 124 ЗК України</w:t>
        </w:r>
      </w:hyperlink>
      <w:r w:rsidRPr="004C5E3D">
        <w:rPr>
          <w:rFonts w:ascii="Times New Roman" w:eastAsia="Times New Roman" w:hAnsi="Times New Roman" w:cs="Times New Roman"/>
          <w:color w:val="000000"/>
          <w:sz w:val="27"/>
          <w:szCs w:val="27"/>
          <w:lang w:val="uk-UA" w:eastAsia="uk-UA"/>
        </w:rPr>
        <w:t> 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згідно з їх повноваженнями, визначеними </w:t>
      </w:r>
      <w:hyperlink r:id="rId12" w:anchor="588970" w:tgtFrame="_blank" w:tooltip="Земельний кодекс України; нормативно-правовий акт № 2768-III від 25.10.2001" w:history="1">
        <w:r w:rsidRPr="004C5E3D">
          <w:rPr>
            <w:rFonts w:ascii="Times New Roman" w:eastAsia="Times New Roman" w:hAnsi="Times New Roman" w:cs="Times New Roman"/>
            <w:color w:val="0000FF"/>
            <w:sz w:val="27"/>
            <w:szCs w:val="27"/>
            <w:u w:val="single"/>
            <w:lang w:val="uk-UA" w:eastAsia="uk-UA"/>
          </w:rPr>
          <w:t>статтею 122 цього Кодексу</w:t>
        </w:r>
      </w:hyperlink>
      <w:r w:rsidRPr="004C5E3D">
        <w:rPr>
          <w:rFonts w:ascii="Times New Roman" w:eastAsia="Times New Roman" w:hAnsi="Times New Roman" w:cs="Times New Roman"/>
          <w:color w:val="000000"/>
          <w:sz w:val="27"/>
          <w:szCs w:val="27"/>
          <w:lang w:val="uk-UA" w:eastAsia="uk-UA"/>
        </w:rPr>
        <w:t>, чи договору купівлі-продажу права оренди земельної ділянки (у разі продажу права оренди) шляхом укладення договору оренди земельної ділянки чи договору купівлі-продажу права оренди земельної ділянки.</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Згідно з </w:t>
      </w:r>
      <w:hyperlink r:id="rId13" w:anchor="778291" w:tgtFrame="_blank" w:tooltip="Про оренду землі; нормативно-правовий акт № 161-XIV від 06.10.1998" w:history="1">
        <w:r w:rsidRPr="004C5E3D">
          <w:rPr>
            <w:rFonts w:ascii="Times New Roman" w:eastAsia="Times New Roman" w:hAnsi="Times New Roman" w:cs="Times New Roman"/>
            <w:color w:val="0000FF"/>
            <w:sz w:val="27"/>
            <w:szCs w:val="27"/>
            <w:u w:val="single"/>
            <w:lang w:val="uk-UA" w:eastAsia="uk-UA"/>
          </w:rPr>
          <w:t>ст. 1 Закону України "Про оренду землі"</w:t>
        </w:r>
      </w:hyperlink>
      <w:r w:rsidRPr="004C5E3D">
        <w:rPr>
          <w:rFonts w:ascii="Times New Roman" w:eastAsia="Times New Roman" w:hAnsi="Times New Roman" w:cs="Times New Roman"/>
          <w:color w:val="000000"/>
          <w:sz w:val="27"/>
          <w:szCs w:val="27"/>
          <w:lang w:val="uk-UA" w:eastAsia="uk-UA"/>
        </w:rPr>
        <w:t> 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За змістом </w:t>
      </w:r>
      <w:proofErr w:type="spellStart"/>
      <w:r w:rsidRPr="004C5E3D">
        <w:rPr>
          <w:rFonts w:ascii="Times New Roman" w:eastAsia="Times New Roman" w:hAnsi="Times New Roman" w:cs="Times New Roman"/>
          <w:color w:val="000000"/>
          <w:sz w:val="27"/>
          <w:szCs w:val="27"/>
          <w:lang w:val="uk-UA" w:eastAsia="uk-UA"/>
        </w:rPr>
        <w:t>ч.ч</w:t>
      </w:r>
      <w:proofErr w:type="spellEnd"/>
      <w:r w:rsidRPr="004C5E3D">
        <w:rPr>
          <w:rFonts w:ascii="Times New Roman" w:eastAsia="Times New Roman" w:hAnsi="Times New Roman" w:cs="Times New Roman"/>
          <w:color w:val="000000"/>
          <w:sz w:val="27"/>
          <w:szCs w:val="27"/>
          <w:lang w:val="uk-UA" w:eastAsia="uk-UA"/>
        </w:rPr>
        <w:t>. 1, 5 </w:t>
      </w:r>
      <w:hyperlink r:id="rId14" w:anchor="778310" w:tgtFrame="_blank" w:tooltip="Про оренду землі; нормативно-правовий акт № 161-XIV від 06.10.1998" w:history="1">
        <w:r w:rsidRPr="004C5E3D">
          <w:rPr>
            <w:rFonts w:ascii="Times New Roman" w:eastAsia="Times New Roman" w:hAnsi="Times New Roman" w:cs="Times New Roman"/>
            <w:color w:val="0000FF"/>
            <w:sz w:val="27"/>
            <w:szCs w:val="27"/>
            <w:u w:val="single"/>
            <w:lang w:val="uk-UA" w:eastAsia="uk-UA"/>
          </w:rPr>
          <w:t>ст. 6 Закону України "Про оренду землі"</w:t>
        </w:r>
      </w:hyperlink>
      <w:r w:rsidRPr="004C5E3D">
        <w:rPr>
          <w:rFonts w:ascii="Times New Roman" w:eastAsia="Times New Roman" w:hAnsi="Times New Roman" w:cs="Times New Roman"/>
          <w:color w:val="000000"/>
          <w:sz w:val="27"/>
          <w:szCs w:val="27"/>
          <w:lang w:val="uk-UA" w:eastAsia="uk-UA"/>
        </w:rPr>
        <w:t> орендарі набувають права оренди земельної ділянки на підставах і в порядку, передбачених </w:t>
      </w:r>
      <w:hyperlink r:id="rId15" w:tgtFrame="_blank" w:tooltip="Земельний кодекс України; нормативно-правовий акт № 2768-III від 25.10.2001" w:history="1">
        <w:r w:rsidRPr="004C5E3D">
          <w:rPr>
            <w:rFonts w:ascii="Times New Roman" w:eastAsia="Times New Roman" w:hAnsi="Times New Roman" w:cs="Times New Roman"/>
            <w:color w:val="0000FF"/>
            <w:sz w:val="27"/>
            <w:szCs w:val="27"/>
            <w:u w:val="single"/>
            <w:lang w:val="uk-UA" w:eastAsia="uk-UA"/>
          </w:rPr>
          <w:t>Земельним кодексом України</w:t>
        </w:r>
      </w:hyperlink>
      <w:r w:rsidRPr="004C5E3D">
        <w:rPr>
          <w:rFonts w:ascii="Times New Roman" w:eastAsia="Times New Roman" w:hAnsi="Times New Roman" w:cs="Times New Roman"/>
          <w:color w:val="000000"/>
          <w:sz w:val="27"/>
          <w:szCs w:val="27"/>
          <w:lang w:val="uk-UA" w:eastAsia="uk-UA"/>
        </w:rPr>
        <w:t>, </w:t>
      </w:r>
      <w:hyperlink r:id="rId16" w:tgtFrame="_blank" w:tooltip="Цивільний кодекс України; нормативно-правовий акт № 435-IV від 16.01.2003" w:history="1">
        <w:r w:rsidRPr="004C5E3D">
          <w:rPr>
            <w:rFonts w:ascii="Times New Roman" w:eastAsia="Times New Roman" w:hAnsi="Times New Roman" w:cs="Times New Roman"/>
            <w:color w:val="0000FF"/>
            <w:sz w:val="27"/>
            <w:szCs w:val="27"/>
            <w:u w:val="single"/>
            <w:lang w:val="uk-UA" w:eastAsia="uk-UA"/>
          </w:rPr>
          <w:t>Цивільним кодексом України</w:t>
        </w:r>
      </w:hyperlink>
      <w:r w:rsidRPr="004C5E3D">
        <w:rPr>
          <w:rFonts w:ascii="Times New Roman" w:eastAsia="Times New Roman" w:hAnsi="Times New Roman" w:cs="Times New Roman"/>
          <w:color w:val="000000"/>
          <w:sz w:val="27"/>
          <w:szCs w:val="27"/>
          <w:lang w:val="uk-UA" w:eastAsia="uk-UA"/>
        </w:rPr>
        <w:t>, цим та іншими законами України і договором оренди землі. Право оренди земельної ділянки підлягає державній реєстрації відповідно до закону.</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Згідно з </w:t>
      </w:r>
      <w:hyperlink r:id="rId17" w:anchor="778341" w:tgtFrame="_blank" w:tooltip="Про оренду землі; нормативно-правовий акт № 161-XIV від 06.10.1998" w:history="1">
        <w:r w:rsidRPr="004C5E3D">
          <w:rPr>
            <w:rFonts w:ascii="Times New Roman" w:eastAsia="Times New Roman" w:hAnsi="Times New Roman" w:cs="Times New Roman"/>
            <w:color w:val="0000FF"/>
            <w:sz w:val="27"/>
            <w:szCs w:val="27"/>
            <w:u w:val="single"/>
            <w:lang w:val="uk-UA" w:eastAsia="uk-UA"/>
          </w:rPr>
          <w:t>ст. 14 Закону України "Про оренду землі"</w:t>
        </w:r>
      </w:hyperlink>
      <w:r w:rsidRPr="004C5E3D">
        <w:rPr>
          <w:rFonts w:ascii="Times New Roman" w:eastAsia="Times New Roman" w:hAnsi="Times New Roman" w:cs="Times New Roman"/>
          <w:color w:val="000000"/>
          <w:sz w:val="27"/>
          <w:szCs w:val="27"/>
          <w:lang w:val="uk-UA" w:eastAsia="uk-UA"/>
        </w:rPr>
        <w:t xml:space="preserve"> договір оренди землі укладається у письмовій формі і за бажанням однієї із сторін може бути </w:t>
      </w:r>
      <w:r w:rsidRPr="004C5E3D">
        <w:rPr>
          <w:rFonts w:ascii="Times New Roman" w:eastAsia="Times New Roman" w:hAnsi="Times New Roman" w:cs="Times New Roman"/>
          <w:color w:val="000000"/>
          <w:sz w:val="27"/>
          <w:szCs w:val="27"/>
          <w:lang w:val="uk-UA" w:eastAsia="uk-UA"/>
        </w:rPr>
        <w:lastRenderedPageBreak/>
        <w:t>посвідчений нотаріально. Типова форма договору оренди землі затверджується Кабінетом Міністрів України.</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Таким чином, укладення спірного договору є обов'язковим.</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Відповідно до ч. 1 </w:t>
      </w:r>
      <w:hyperlink r:id="rId18" w:anchor="843701" w:tgtFrame="_blank" w:tooltip="Цивільний кодекс України; нормативно-правовий акт № 435-IV від 16.01.2003" w:history="1">
        <w:r w:rsidRPr="004C5E3D">
          <w:rPr>
            <w:rFonts w:ascii="Times New Roman" w:eastAsia="Times New Roman" w:hAnsi="Times New Roman" w:cs="Times New Roman"/>
            <w:color w:val="0000FF"/>
            <w:sz w:val="27"/>
            <w:szCs w:val="27"/>
            <w:u w:val="single"/>
            <w:lang w:val="uk-UA" w:eastAsia="uk-UA"/>
          </w:rPr>
          <w:t>ст. 628 Цивільного кодексу України</w:t>
        </w:r>
      </w:hyperlink>
      <w:r w:rsidRPr="004C5E3D">
        <w:rPr>
          <w:rFonts w:ascii="Times New Roman" w:eastAsia="Times New Roman" w:hAnsi="Times New Roman" w:cs="Times New Roman"/>
          <w:color w:val="000000"/>
          <w:sz w:val="27"/>
          <w:szCs w:val="27"/>
          <w:lang w:val="uk-UA" w:eastAsia="uk-UA"/>
        </w:rPr>
        <w:t> (далі - </w:t>
      </w:r>
      <w:hyperlink r:id="rId19" w:tgtFrame="_blank" w:tooltip="Цивільний кодекс України; нормативно-правовий акт № 435-IV від 16.01.2003" w:history="1">
        <w:r w:rsidRPr="004C5E3D">
          <w:rPr>
            <w:rFonts w:ascii="Times New Roman" w:eastAsia="Times New Roman" w:hAnsi="Times New Roman" w:cs="Times New Roman"/>
            <w:color w:val="0000FF"/>
            <w:sz w:val="27"/>
            <w:szCs w:val="27"/>
            <w:u w:val="single"/>
            <w:lang w:val="uk-UA" w:eastAsia="uk-UA"/>
          </w:rPr>
          <w:t>ЦК України</w:t>
        </w:r>
      </w:hyperlink>
      <w:r w:rsidRPr="004C5E3D">
        <w:rPr>
          <w:rFonts w:ascii="Times New Roman" w:eastAsia="Times New Roman" w:hAnsi="Times New Roman" w:cs="Times New Roman"/>
          <w:color w:val="000000"/>
          <w:sz w:val="27"/>
          <w:szCs w:val="27"/>
          <w:lang w:val="uk-UA" w:eastAsia="uk-UA"/>
        </w:rPr>
        <w:t>)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За приписами </w:t>
      </w:r>
      <w:hyperlink r:id="rId20" w:anchor="778725" w:tgtFrame="_blank" w:tooltip="Про оренду землі; нормативно-правовий акт № 161-XIV від 06.10.1998" w:history="1">
        <w:r w:rsidRPr="004C5E3D">
          <w:rPr>
            <w:rFonts w:ascii="Times New Roman" w:eastAsia="Times New Roman" w:hAnsi="Times New Roman" w:cs="Times New Roman"/>
            <w:color w:val="0000FF"/>
            <w:sz w:val="27"/>
            <w:szCs w:val="27"/>
            <w:u w:val="single"/>
            <w:lang w:val="uk-UA" w:eastAsia="uk-UA"/>
          </w:rPr>
          <w:t>ст. 15 Закону України "Про оренду землі"</w:t>
        </w:r>
      </w:hyperlink>
      <w:r w:rsidRPr="004C5E3D">
        <w:rPr>
          <w:rFonts w:ascii="Times New Roman" w:eastAsia="Times New Roman" w:hAnsi="Times New Roman" w:cs="Times New Roman"/>
          <w:color w:val="000000"/>
          <w:sz w:val="27"/>
          <w:szCs w:val="27"/>
          <w:lang w:val="uk-UA" w:eastAsia="uk-UA"/>
        </w:rPr>
        <w:t> істотними умовами договору оренди землі є: об'єкт оренди (кадастровий номер, місце розташування та розмір земельної ділянки); строк дії договору оренди; орендна плата із зазначенням її розміру, індексації, способу та умов розрахунків, строків, порядку її внесення і перегляду та відповідальності за її несплату. За згодою сторін у договорі оренди землі можуть зазначатися інші умови.</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Відповідно до п. 34 ч. 1 </w:t>
      </w:r>
      <w:proofErr w:type="spellStart"/>
      <w:r w:rsidRPr="004C5E3D">
        <w:rPr>
          <w:rFonts w:ascii="Times New Roman" w:eastAsia="Times New Roman" w:hAnsi="Times New Roman" w:cs="Times New Roman"/>
          <w:color w:val="000000"/>
          <w:sz w:val="27"/>
          <w:szCs w:val="27"/>
          <w:lang w:val="uk-UA" w:eastAsia="uk-UA"/>
        </w:rPr>
        <w:t>ст</w:t>
      </w:r>
      <w:proofErr w:type="spellEnd"/>
      <w:r w:rsidRPr="004C5E3D">
        <w:rPr>
          <w:rFonts w:ascii="Times New Roman" w:eastAsia="Times New Roman" w:hAnsi="Times New Roman" w:cs="Times New Roman"/>
          <w:color w:val="000000"/>
          <w:sz w:val="27"/>
          <w:szCs w:val="27"/>
          <w:lang w:val="uk-UA" w:eastAsia="uk-UA"/>
        </w:rPr>
        <w:t>. </w:t>
      </w:r>
      <w:hyperlink r:id="rId21" w:anchor="145" w:tgtFrame="_blank" w:tooltip="Про місцеве самоврядування в Україні; нормативно-правовий акт № 280/97-ВР від 21.05.1997" w:history="1">
        <w:r w:rsidRPr="004C5E3D">
          <w:rPr>
            <w:rFonts w:ascii="Times New Roman" w:eastAsia="Times New Roman" w:hAnsi="Times New Roman" w:cs="Times New Roman"/>
            <w:color w:val="0000FF"/>
            <w:sz w:val="27"/>
            <w:szCs w:val="27"/>
            <w:u w:val="single"/>
            <w:lang w:val="uk-UA" w:eastAsia="uk-UA"/>
          </w:rPr>
          <w:t>26</w:t>
        </w:r>
      </w:hyperlink>
      <w:r w:rsidRPr="004C5E3D">
        <w:rPr>
          <w:rFonts w:ascii="Times New Roman" w:eastAsia="Times New Roman" w:hAnsi="Times New Roman" w:cs="Times New Roman"/>
          <w:color w:val="000000"/>
          <w:sz w:val="27"/>
          <w:szCs w:val="27"/>
          <w:lang w:val="uk-UA" w:eastAsia="uk-UA"/>
        </w:rPr>
        <w:t xml:space="preserve">, </w:t>
      </w:r>
      <w:proofErr w:type="spellStart"/>
      <w:r w:rsidRPr="004C5E3D">
        <w:rPr>
          <w:rFonts w:ascii="Times New Roman" w:eastAsia="Times New Roman" w:hAnsi="Times New Roman" w:cs="Times New Roman"/>
          <w:color w:val="000000"/>
          <w:sz w:val="27"/>
          <w:szCs w:val="27"/>
          <w:lang w:val="uk-UA" w:eastAsia="uk-UA"/>
        </w:rPr>
        <w:t>ст</w:t>
      </w:r>
      <w:proofErr w:type="spellEnd"/>
      <w:r w:rsidRPr="004C5E3D">
        <w:rPr>
          <w:rFonts w:ascii="Times New Roman" w:eastAsia="Times New Roman" w:hAnsi="Times New Roman" w:cs="Times New Roman"/>
          <w:color w:val="000000"/>
          <w:sz w:val="27"/>
          <w:szCs w:val="27"/>
          <w:lang w:val="uk-UA" w:eastAsia="uk-UA"/>
        </w:rPr>
        <w:t>. </w:t>
      </w:r>
      <w:hyperlink r:id="rId22" w:anchor="143" w:tgtFrame="_blank" w:tooltip="Про місцеве самоврядування в Україні; нормативно-правовий акт № 280/97-ВР від 21.05.1997" w:history="1">
        <w:r w:rsidRPr="004C5E3D">
          <w:rPr>
            <w:rFonts w:ascii="Times New Roman" w:eastAsia="Times New Roman" w:hAnsi="Times New Roman" w:cs="Times New Roman"/>
            <w:color w:val="0000FF"/>
            <w:sz w:val="27"/>
            <w:szCs w:val="27"/>
            <w:u w:val="single"/>
            <w:lang w:val="uk-UA" w:eastAsia="uk-UA"/>
          </w:rPr>
          <w:t>25 Закону України "Про місцеве самоврядування в Україні"</w:t>
        </w:r>
      </w:hyperlink>
      <w:r w:rsidRPr="004C5E3D">
        <w:rPr>
          <w:rFonts w:ascii="Times New Roman" w:eastAsia="Times New Roman" w:hAnsi="Times New Roman" w:cs="Times New Roman"/>
          <w:color w:val="000000"/>
          <w:sz w:val="27"/>
          <w:szCs w:val="27"/>
          <w:lang w:val="uk-UA" w:eastAsia="uk-UA"/>
        </w:rPr>
        <w:t> до виключної компетенції міських рад відноситься вирішення відповідно до закону питань регулювання земельних відносин. Сільські, селищні, міські ради правомочні розглядати і вирішувати питання, віднесені </w:t>
      </w:r>
      <w:hyperlink r:id="rId23" w:tgtFrame="_blank" w:tooltip="КОНСТИТУЦІЯ УКРАЇНИ; нормативно-правовий акт № 254к/96-ВР від 28.06.1996" w:history="1">
        <w:r w:rsidRPr="004C5E3D">
          <w:rPr>
            <w:rFonts w:ascii="Times New Roman" w:eastAsia="Times New Roman" w:hAnsi="Times New Roman" w:cs="Times New Roman"/>
            <w:color w:val="0000FF"/>
            <w:sz w:val="27"/>
            <w:szCs w:val="27"/>
            <w:u w:val="single"/>
            <w:lang w:val="uk-UA" w:eastAsia="uk-UA"/>
          </w:rPr>
          <w:t>Конституцією України</w:t>
        </w:r>
      </w:hyperlink>
      <w:r w:rsidRPr="004C5E3D">
        <w:rPr>
          <w:rFonts w:ascii="Times New Roman" w:eastAsia="Times New Roman" w:hAnsi="Times New Roman" w:cs="Times New Roman"/>
          <w:color w:val="000000"/>
          <w:sz w:val="27"/>
          <w:szCs w:val="27"/>
          <w:lang w:val="uk-UA" w:eastAsia="uk-UA"/>
        </w:rPr>
        <w:t>, цим та іншими законами до їх відання.</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Згідно з приписами </w:t>
      </w:r>
      <w:hyperlink r:id="rId24" w:anchor="642" w:tgtFrame="_blank" w:tooltip="Про місцеве самоврядування в Україні; нормативно-правовий акт № 280/97-ВР від 21.05.1997" w:history="1">
        <w:r w:rsidRPr="004C5E3D">
          <w:rPr>
            <w:rFonts w:ascii="Times New Roman" w:eastAsia="Times New Roman" w:hAnsi="Times New Roman" w:cs="Times New Roman"/>
            <w:color w:val="0000FF"/>
            <w:sz w:val="27"/>
            <w:szCs w:val="27"/>
            <w:u w:val="single"/>
            <w:lang w:val="uk-UA" w:eastAsia="uk-UA"/>
          </w:rPr>
          <w:t>ст. 59 Закону України "Про місцеве самоврядування в Україні"</w:t>
        </w:r>
      </w:hyperlink>
      <w:r w:rsidRPr="004C5E3D">
        <w:rPr>
          <w:rFonts w:ascii="Times New Roman" w:eastAsia="Times New Roman" w:hAnsi="Times New Roman" w:cs="Times New Roman"/>
          <w:color w:val="000000"/>
          <w:sz w:val="27"/>
          <w:szCs w:val="27"/>
          <w:lang w:val="uk-UA" w:eastAsia="uk-UA"/>
        </w:rPr>
        <w:t> рада в межах своїх повноважень приймає нормативні та інші акти у формі рішень. 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 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w:t>
      </w:r>
      <w:hyperlink r:id="rId25" w:tgtFrame="_blank" w:tooltip="Про засади державної регуляторної політики у сфері господарської діяльності; нормативно-правовий акт № 1160-IV від 11.09.2003" w:history="1">
        <w:r w:rsidRPr="004C5E3D">
          <w:rPr>
            <w:rFonts w:ascii="Times New Roman" w:eastAsia="Times New Roman" w:hAnsi="Times New Roman" w:cs="Times New Roman"/>
            <w:color w:val="0000FF"/>
            <w:sz w:val="27"/>
            <w:szCs w:val="27"/>
            <w:u w:val="single"/>
            <w:lang w:val="uk-UA" w:eastAsia="uk-UA"/>
          </w:rPr>
          <w:t>Законом України "Про засади державної регуляторної політики у сфері господарської діяльності"</w:t>
        </w:r>
      </w:hyperlink>
      <w:r w:rsidRPr="004C5E3D">
        <w:rPr>
          <w:rFonts w:ascii="Times New Roman" w:eastAsia="Times New Roman" w:hAnsi="Times New Roman" w:cs="Times New Roman"/>
          <w:color w:val="000000"/>
          <w:sz w:val="27"/>
          <w:szCs w:val="27"/>
          <w:lang w:val="uk-UA" w:eastAsia="uk-UA"/>
        </w:rPr>
        <w:t>.</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Відповідно до ч. 1 </w:t>
      </w:r>
      <w:hyperlink r:id="rId26" w:anchor="722" w:tgtFrame="_blank" w:tooltip="Про місцеве самоврядування в Україні; нормативно-правовий акт № 280/97-ВР від 21.05.1997" w:history="1">
        <w:r w:rsidRPr="004C5E3D">
          <w:rPr>
            <w:rFonts w:ascii="Times New Roman" w:eastAsia="Times New Roman" w:hAnsi="Times New Roman" w:cs="Times New Roman"/>
            <w:color w:val="0000FF"/>
            <w:sz w:val="27"/>
            <w:szCs w:val="27"/>
            <w:u w:val="single"/>
            <w:lang w:val="uk-UA" w:eastAsia="uk-UA"/>
          </w:rPr>
          <w:t>ст. 73 Закону України "Про місцеве самоврядування в Україні"</w:t>
        </w:r>
      </w:hyperlink>
      <w:r w:rsidRPr="004C5E3D">
        <w:rPr>
          <w:rFonts w:ascii="Times New Roman" w:eastAsia="Times New Roman" w:hAnsi="Times New Roman" w:cs="Times New Roman"/>
          <w:color w:val="000000"/>
          <w:sz w:val="27"/>
          <w:szCs w:val="27"/>
          <w:lang w:val="uk-UA" w:eastAsia="uk-UA"/>
        </w:rPr>
        <w:t xml:space="preserve"> акти ради, сільського, селищного, міського голови, </w:t>
      </w:r>
      <w:proofErr w:type="spellStart"/>
      <w:r w:rsidRPr="004C5E3D">
        <w:rPr>
          <w:rFonts w:ascii="Times New Roman" w:eastAsia="Times New Roman" w:hAnsi="Times New Roman" w:cs="Times New Roman"/>
          <w:color w:val="000000"/>
          <w:sz w:val="27"/>
          <w:szCs w:val="27"/>
          <w:lang w:val="uk-UA" w:eastAsia="uk-UA"/>
        </w:rPr>
        <w:t>голови</w:t>
      </w:r>
      <w:proofErr w:type="spellEnd"/>
      <w:r w:rsidRPr="004C5E3D">
        <w:rPr>
          <w:rFonts w:ascii="Times New Roman" w:eastAsia="Times New Roman" w:hAnsi="Times New Roman" w:cs="Times New Roman"/>
          <w:color w:val="000000"/>
          <w:sz w:val="27"/>
          <w:szCs w:val="27"/>
          <w:lang w:val="uk-UA" w:eastAsia="uk-UA"/>
        </w:rPr>
        <w:t xml:space="preserve"> районної в місті ради, виконавчого комітету сільської, селищної, міської, районної у місті (у разі її створення)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hyperlink r:id="rId27" w:tgtFrame="_blank" w:tooltip="Про затвердження Типового договору оренди землі; нормативно-правовий акт № 220 від 03.03.2004" w:history="1">
        <w:r w:rsidRPr="004C5E3D">
          <w:rPr>
            <w:rFonts w:ascii="Times New Roman" w:eastAsia="Times New Roman" w:hAnsi="Times New Roman" w:cs="Times New Roman"/>
            <w:color w:val="0000FF"/>
            <w:sz w:val="27"/>
            <w:szCs w:val="27"/>
            <w:u w:val="single"/>
            <w:lang w:val="uk-UA" w:eastAsia="uk-UA"/>
          </w:rPr>
          <w:t>Постановою Кабінету Міністрів України від 03.03.2004 № 220</w:t>
        </w:r>
      </w:hyperlink>
      <w:r w:rsidRPr="004C5E3D">
        <w:rPr>
          <w:rFonts w:ascii="Times New Roman" w:eastAsia="Times New Roman" w:hAnsi="Times New Roman" w:cs="Times New Roman"/>
          <w:color w:val="000000"/>
          <w:sz w:val="27"/>
          <w:szCs w:val="27"/>
          <w:lang w:val="uk-UA" w:eastAsia="uk-UA"/>
        </w:rPr>
        <w:t> затверджений Типовий договір оренди землі.</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Рішенням Запорізької міської ради від 18.05.2011 № 35 з метою конкретизації типового договору оренди землі, затвердженого </w:t>
      </w:r>
      <w:hyperlink r:id="rId28" w:tgtFrame="_blank" w:tooltip="Про затвердження Типового договору оренди землі; нормативно-правовий акт № 220 від 03.03.2004" w:history="1">
        <w:r w:rsidRPr="004C5E3D">
          <w:rPr>
            <w:rFonts w:ascii="Times New Roman" w:eastAsia="Times New Roman" w:hAnsi="Times New Roman" w:cs="Times New Roman"/>
            <w:color w:val="0000FF"/>
            <w:sz w:val="27"/>
            <w:szCs w:val="27"/>
            <w:u w:val="single"/>
            <w:lang w:val="uk-UA" w:eastAsia="uk-UA"/>
          </w:rPr>
          <w:t xml:space="preserve">постановою Кабінету Міністрів </w:t>
        </w:r>
        <w:r w:rsidRPr="004C5E3D">
          <w:rPr>
            <w:rFonts w:ascii="Times New Roman" w:eastAsia="Times New Roman" w:hAnsi="Times New Roman" w:cs="Times New Roman"/>
            <w:color w:val="0000FF"/>
            <w:sz w:val="27"/>
            <w:szCs w:val="27"/>
            <w:u w:val="single"/>
            <w:lang w:val="uk-UA" w:eastAsia="uk-UA"/>
          </w:rPr>
          <w:lastRenderedPageBreak/>
          <w:t>України "Про затвердження Типового договору оренди землі" від 03.03.2004 № 220</w:t>
        </w:r>
      </w:hyperlink>
      <w:r w:rsidRPr="004C5E3D">
        <w:rPr>
          <w:rFonts w:ascii="Times New Roman" w:eastAsia="Times New Roman" w:hAnsi="Times New Roman" w:cs="Times New Roman"/>
          <w:color w:val="000000"/>
          <w:sz w:val="27"/>
          <w:szCs w:val="27"/>
          <w:lang w:val="uk-UA" w:eastAsia="uk-UA"/>
        </w:rPr>
        <w:t>, затверджений зразок договору оренди землі згідно з додатком. Згідно з п. 3 рішення, дане рішення набирає чинності з моменту його офіційного оприлюднення у встановленому законодавством порядку. З моменту набрання чинності даного рішення, укладення нових та поновлення договорів оренди землі державної та комунальної власності мають вчинятись згідно з затвердженим зразком договору оренди землі.</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Рішенням Запорізької міської ради від 26.06.2013 № 29 внесено зміни до зразку договору оренди землі у м. Запоріжжя, який затверджено рішенням міської ради від 18.05.2011 № 35, та викладено його в новій редакції. Вказане рішення опубліковано відповідачем у газеті "Запорізька Січ" № 146 та розміщено на офіційному порталі Запорізької міської влади в мережі Інтернет.</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При цьому, судами не встановлено оскарження або </w:t>
      </w:r>
      <w:proofErr w:type="spellStart"/>
      <w:r w:rsidRPr="004C5E3D">
        <w:rPr>
          <w:rFonts w:ascii="Times New Roman" w:eastAsia="Times New Roman" w:hAnsi="Times New Roman" w:cs="Times New Roman"/>
          <w:color w:val="000000"/>
          <w:sz w:val="27"/>
          <w:szCs w:val="27"/>
          <w:lang w:val="uk-UA" w:eastAsia="uk-UA"/>
        </w:rPr>
        <w:t>скасува</w:t>
      </w:r>
      <w:proofErr w:type="spellEnd"/>
      <w:r w:rsidRPr="004C5E3D">
        <w:rPr>
          <w:rFonts w:ascii="Times New Roman" w:eastAsia="Times New Roman" w:hAnsi="Times New Roman" w:cs="Times New Roman"/>
          <w:color w:val="000000"/>
          <w:sz w:val="27"/>
          <w:szCs w:val="27"/>
          <w:lang w:val="uk-UA" w:eastAsia="uk-UA"/>
        </w:rPr>
        <w:t>ння  рішень Запорізької міської ради № 35 від 18.05.2011, № 29 від 26.06.2013, тобто вказані рішення є чинними.</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За приписами </w:t>
      </w:r>
      <w:hyperlink r:id="rId29" w:anchor="594" w:tgtFrame="_blank" w:tooltip="КОНСТИТУЦІЯ УКРАЇНИ; нормативно-правовий акт № 254к/96-ВР від 28.06.1996" w:history="1">
        <w:r w:rsidRPr="004C5E3D">
          <w:rPr>
            <w:rFonts w:ascii="Times New Roman" w:eastAsia="Times New Roman" w:hAnsi="Times New Roman" w:cs="Times New Roman"/>
            <w:color w:val="0000FF"/>
            <w:sz w:val="27"/>
            <w:szCs w:val="27"/>
            <w:u w:val="single"/>
            <w:lang w:val="uk-UA" w:eastAsia="uk-UA"/>
          </w:rPr>
          <w:t>ст. 144 Конституції України</w:t>
        </w:r>
      </w:hyperlink>
      <w:r w:rsidRPr="004C5E3D">
        <w:rPr>
          <w:rFonts w:ascii="Times New Roman" w:eastAsia="Times New Roman" w:hAnsi="Times New Roman" w:cs="Times New Roman"/>
          <w:color w:val="000000"/>
          <w:sz w:val="27"/>
          <w:szCs w:val="27"/>
          <w:lang w:val="uk-UA" w:eastAsia="uk-UA"/>
        </w:rPr>
        <w:t>, </w:t>
      </w:r>
      <w:hyperlink r:id="rId30" w:anchor="722" w:tgtFrame="_blank" w:tooltip="Про місцеве самоврядування в Україні; нормативно-правовий акт № 280/97-ВР від 21.05.1997" w:history="1">
        <w:r w:rsidRPr="004C5E3D">
          <w:rPr>
            <w:rFonts w:ascii="Times New Roman" w:eastAsia="Times New Roman" w:hAnsi="Times New Roman" w:cs="Times New Roman"/>
            <w:color w:val="0000FF"/>
            <w:sz w:val="27"/>
            <w:szCs w:val="27"/>
            <w:u w:val="single"/>
            <w:lang w:val="uk-UA" w:eastAsia="uk-UA"/>
          </w:rPr>
          <w:t>ст. 73 Закону України "Про місцеве самоврядування в Україні"</w:t>
        </w:r>
      </w:hyperlink>
      <w:r w:rsidRPr="004C5E3D">
        <w:rPr>
          <w:rFonts w:ascii="Times New Roman" w:eastAsia="Times New Roman" w:hAnsi="Times New Roman" w:cs="Times New Roman"/>
          <w:color w:val="000000"/>
          <w:sz w:val="27"/>
          <w:szCs w:val="27"/>
          <w:lang w:val="uk-UA" w:eastAsia="uk-UA"/>
        </w:rPr>
        <w:t> рішення Запорізької міської ради від 18.05.2011 № 35, від 26.06.2013 № 29 підлягають обов'язковому виконанню землекористувачем, тобто позивачем.</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Проаналізувавши умови договору, з якими не згоден позивач, суди попередніх інстанцій правомірно відхилили доводи ПАТ "Укрнафта" щодо порушення Запорізькою міською радою засад цивільного законодавства та прав позивача, що стало наслідком поставлення у невигідне та нерівне становище орендаря в порівнянні з орендодавцем, враховуючи наступне.</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Судами встановлено, що умови про внесення змін до договору оренди землі у разі зміни нормативної грошової оцінки землі, в частині підстав для поновлення договору оренди землі та розірвання договору оренди в односторонньому порядку або стягнення збитків у вигляді неоплаченої суми орендної плати не суперечать вимогам </w:t>
      </w:r>
      <w:hyperlink r:id="rId31" w:anchor="1240" w:tgtFrame="_blank" w:tooltip="Господарський кодекс України; нормативно-правовий акт № 436-IV від 16.01.2003" w:history="1">
        <w:r w:rsidRPr="004C5E3D">
          <w:rPr>
            <w:rFonts w:ascii="Times New Roman" w:eastAsia="Times New Roman" w:hAnsi="Times New Roman" w:cs="Times New Roman"/>
            <w:color w:val="0000FF"/>
            <w:sz w:val="27"/>
            <w:szCs w:val="27"/>
            <w:u w:val="single"/>
            <w:lang w:val="uk-UA" w:eastAsia="uk-UA"/>
          </w:rPr>
          <w:t>ст. 179 Господарського кодексу України</w:t>
        </w:r>
      </w:hyperlink>
      <w:r w:rsidRPr="004C5E3D">
        <w:rPr>
          <w:rFonts w:ascii="Times New Roman" w:eastAsia="Times New Roman" w:hAnsi="Times New Roman" w:cs="Times New Roman"/>
          <w:color w:val="000000"/>
          <w:sz w:val="27"/>
          <w:szCs w:val="27"/>
          <w:lang w:val="uk-UA" w:eastAsia="uk-UA"/>
        </w:rPr>
        <w:t xml:space="preserve">, </w:t>
      </w:r>
      <w:proofErr w:type="spellStart"/>
      <w:r w:rsidRPr="004C5E3D">
        <w:rPr>
          <w:rFonts w:ascii="Times New Roman" w:eastAsia="Times New Roman" w:hAnsi="Times New Roman" w:cs="Times New Roman"/>
          <w:color w:val="000000"/>
          <w:sz w:val="27"/>
          <w:szCs w:val="27"/>
          <w:lang w:val="uk-UA" w:eastAsia="uk-UA"/>
        </w:rPr>
        <w:t>ст</w:t>
      </w:r>
      <w:proofErr w:type="spellEnd"/>
      <w:r w:rsidRPr="004C5E3D">
        <w:rPr>
          <w:rFonts w:ascii="Times New Roman" w:eastAsia="Times New Roman" w:hAnsi="Times New Roman" w:cs="Times New Roman"/>
          <w:color w:val="000000"/>
          <w:sz w:val="27"/>
          <w:szCs w:val="27"/>
          <w:lang w:val="uk-UA" w:eastAsia="uk-UA"/>
        </w:rPr>
        <w:t>.ст. </w:t>
      </w:r>
      <w:hyperlink r:id="rId32" w:anchor="778341" w:tgtFrame="_blank" w:tooltip="Про оренду землі; нормативно-правовий акт № 161-XIV від 06.10.1998" w:history="1">
        <w:r w:rsidRPr="004C5E3D">
          <w:rPr>
            <w:rFonts w:ascii="Times New Roman" w:eastAsia="Times New Roman" w:hAnsi="Times New Roman" w:cs="Times New Roman"/>
            <w:color w:val="0000FF"/>
            <w:sz w:val="27"/>
            <w:szCs w:val="27"/>
            <w:u w:val="single"/>
            <w:lang w:val="uk-UA" w:eastAsia="uk-UA"/>
          </w:rPr>
          <w:t>14</w:t>
        </w:r>
      </w:hyperlink>
      <w:r w:rsidRPr="004C5E3D">
        <w:rPr>
          <w:rFonts w:ascii="Times New Roman" w:eastAsia="Times New Roman" w:hAnsi="Times New Roman" w:cs="Times New Roman"/>
          <w:color w:val="000000"/>
          <w:sz w:val="27"/>
          <w:szCs w:val="27"/>
          <w:lang w:val="uk-UA" w:eastAsia="uk-UA"/>
        </w:rPr>
        <w:t>, </w:t>
      </w:r>
      <w:hyperlink r:id="rId33" w:anchor="778567" w:tgtFrame="_blank" w:tooltip="Про оренду землі; нормативно-правовий акт № 161-XIV від 06.10.1998" w:history="1">
        <w:r w:rsidRPr="004C5E3D">
          <w:rPr>
            <w:rFonts w:ascii="Times New Roman" w:eastAsia="Times New Roman" w:hAnsi="Times New Roman" w:cs="Times New Roman"/>
            <w:color w:val="0000FF"/>
            <w:sz w:val="27"/>
            <w:szCs w:val="27"/>
            <w:u w:val="single"/>
            <w:lang w:val="uk-UA" w:eastAsia="uk-UA"/>
          </w:rPr>
          <w:t>16 Закону України "Про оренду землі"</w:t>
        </w:r>
      </w:hyperlink>
      <w:r w:rsidRPr="004C5E3D">
        <w:rPr>
          <w:rFonts w:ascii="Times New Roman" w:eastAsia="Times New Roman" w:hAnsi="Times New Roman" w:cs="Times New Roman"/>
          <w:color w:val="000000"/>
          <w:sz w:val="27"/>
          <w:szCs w:val="27"/>
          <w:lang w:val="uk-UA" w:eastAsia="uk-UA"/>
        </w:rPr>
        <w:t> та </w:t>
      </w:r>
      <w:hyperlink r:id="rId34" w:tgtFrame="_blank" w:tooltip="Про затвердження Типового договору оренди землі; нормативно-правовий акт № 220 від 03.03.2004" w:history="1">
        <w:r w:rsidRPr="004C5E3D">
          <w:rPr>
            <w:rFonts w:ascii="Times New Roman" w:eastAsia="Times New Roman" w:hAnsi="Times New Roman" w:cs="Times New Roman"/>
            <w:color w:val="0000FF"/>
            <w:sz w:val="27"/>
            <w:szCs w:val="27"/>
            <w:u w:val="single"/>
            <w:lang w:val="uk-UA" w:eastAsia="uk-UA"/>
          </w:rPr>
          <w:t>постанові Кабінету Міністрів України "Про затвердження типового договору оренди землі" від 03.03.2004 №220</w:t>
        </w:r>
      </w:hyperlink>
      <w:r w:rsidRPr="004C5E3D">
        <w:rPr>
          <w:rFonts w:ascii="Times New Roman" w:eastAsia="Times New Roman" w:hAnsi="Times New Roman" w:cs="Times New Roman"/>
          <w:color w:val="000000"/>
          <w:sz w:val="27"/>
          <w:szCs w:val="27"/>
          <w:lang w:val="uk-UA" w:eastAsia="uk-UA"/>
        </w:rPr>
        <w:t>, адже ці положення, не змінюють визначені законом істотні умови договору оренди, а лише врегульовують та удосконалюють порядок сплати орендної плати за фактичне користування землею</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Умовами Типового договору оренди землі передбачено право розірвання договору в односторонньому порядку (п. 39 Типового договору), але не зазначено конкретні випадки такого розірвання. З огляду на наведене сторони вправі конкретизувати зазначені умови.</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Крім того, судами правомірно зауважено, що фактичне продовження користування майном після закінчення строку дії даного договору оренди </w:t>
      </w:r>
      <w:r w:rsidRPr="004C5E3D">
        <w:rPr>
          <w:rFonts w:ascii="Times New Roman" w:eastAsia="Times New Roman" w:hAnsi="Times New Roman" w:cs="Times New Roman"/>
          <w:color w:val="000000"/>
          <w:sz w:val="27"/>
          <w:szCs w:val="27"/>
          <w:lang w:val="uk-UA" w:eastAsia="uk-UA"/>
        </w:rPr>
        <w:lastRenderedPageBreak/>
        <w:t>земельної ділянки, як самостійна підстава, не надає права на поновлення договору, та не суперечить ч. 6 </w:t>
      </w:r>
      <w:hyperlink r:id="rId35" w:anchor="778659" w:tgtFrame="_blank" w:tooltip="Про оренду землі; нормативно-правовий акт № 161-XIV від 06.10.1998" w:history="1">
        <w:r w:rsidRPr="004C5E3D">
          <w:rPr>
            <w:rFonts w:ascii="Times New Roman" w:eastAsia="Times New Roman" w:hAnsi="Times New Roman" w:cs="Times New Roman"/>
            <w:color w:val="0000FF"/>
            <w:sz w:val="27"/>
            <w:szCs w:val="27"/>
            <w:u w:val="single"/>
            <w:lang w:val="uk-UA" w:eastAsia="uk-UA"/>
          </w:rPr>
          <w:t>ст.   33 Закону України "Про оренду землі"</w:t>
        </w:r>
      </w:hyperlink>
      <w:r w:rsidRPr="004C5E3D">
        <w:rPr>
          <w:rFonts w:ascii="Times New Roman" w:eastAsia="Times New Roman" w:hAnsi="Times New Roman" w:cs="Times New Roman"/>
          <w:color w:val="000000"/>
          <w:sz w:val="27"/>
          <w:szCs w:val="27"/>
          <w:lang w:val="uk-UA" w:eastAsia="uk-UA"/>
        </w:rPr>
        <w:t>.</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Таким чином, надавши оцінку усім наявним у матеріалах справи доказам та умовам спірного договору оренди землі, суди попередніх інстанцій, встановивши, що усі вказані пункти, з якими не погоджується позивач, та щодо яких між сторонами виникли розбіжності при їх укладенні, відповідають пунктам зразку договору оренди землі, затвердженому рішенням Запорізької міської ради від 26.06.2013 № 29, та конкретизують положення Типового договору оренди землі, затвердженого </w:t>
      </w:r>
      <w:hyperlink r:id="rId36" w:tgtFrame="_blank" w:tooltip="Про затвердження Типового договору оренди землі; нормативно-правовий акт № 220 від 03.03.2004" w:history="1">
        <w:r w:rsidRPr="004C5E3D">
          <w:rPr>
            <w:rFonts w:ascii="Times New Roman" w:eastAsia="Times New Roman" w:hAnsi="Times New Roman" w:cs="Times New Roman"/>
            <w:color w:val="0000FF"/>
            <w:sz w:val="27"/>
            <w:szCs w:val="27"/>
            <w:u w:val="single"/>
            <w:lang w:val="uk-UA" w:eastAsia="uk-UA"/>
          </w:rPr>
          <w:t>постановою Кабінету Міністрів України № 220 від 03.03.2004</w:t>
        </w:r>
      </w:hyperlink>
      <w:r w:rsidRPr="004C5E3D">
        <w:rPr>
          <w:rFonts w:ascii="Times New Roman" w:eastAsia="Times New Roman" w:hAnsi="Times New Roman" w:cs="Times New Roman"/>
          <w:color w:val="000000"/>
          <w:sz w:val="27"/>
          <w:szCs w:val="27"/>
          <w:lang w:val="uk-UA" w:eastAsia="uk-UA"/>
        </w:rPr>
        <w:t>, дійшли правомірного висновку щодо відсутності підстав для задоволення позовних вимог.</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Вказана правова позиція узгоджується з висновками Верховного Суду, викладеними у постановах від 10.05.2018 у справі №908/1760/17 та від 30.05.2018 у справі №   908/1757/17, від 13.06.2018 у справі № 908/1758/17.</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Згідно з </w:t>
      </w:r>
      <w:proofErr w:type="spellStart"/>
      <w:r w:rsidRPr="004C5E3D">
        <w:rPr>
          <w:rFonts w:ascii="Times New Roman" w:eastAsia="Times New Roman" w:hAnsi="Times New Roman" w:cs="Times New Roman"/>
          <w:color w:val="000000"/>
          <w:sz w:val="27"/>
          <w:szCs w:val="27"/>
          <w:lang w:val="uk-UA" w:eastAsia="uk-UA"/>
        </w:rPr>
        <w:t>ч.ч</w:t>
      </w:r>
      <w:proofErr w:type="spellEnd"/>
      <w:r w:rsidRPr="004C5E3D">
        <w:rPr>
          <w:rFonts w:ascii="Times New Roman" w:eastAsia="Times New Roman" w:hAnsi="Times New Roman" w:cs="Times New Roman"/>
          <w:color w:val="000000"/>
          <w:sz w:val="27"/>
          <w:szCs w:val="27"/>
          <w:lang w:val="uk-UA" w:eastAsia="uk-UA"/>
        </w:rPr>
        <w:t>. 1, 2 </w:t>
      </w:r>
      <w:hyperlink r:id="rId37" w:anchor="2387" w:tgtFrame="_blank" w:tooltip="Господарський процесуальний кодекс України (ред. з 15.12.2017); нормативно-правовий акт № 1798-XII від 06.11.1991" w:history="1">
        <w:r w:rsidRPr="004C5E3D">
          <w:rPr>
            <w:rFonts w:ascii="Times New Roman" w:eastAsia="Times New Roman" w:hAnsi="Times New Roman" w:cs="Times New Roman"/>
            <w:color w:val="0000FF"/>
            <w:sz w:val="27"/>
            <w:szCs w:val="27"/>
            <w:u w:val="single"/>
            <w:lang w:val="uk-UA" w:eastAsia="uk-UA"/>
          </w:rPr>
          <w:t>ст. 300 ГПК України</w:t>
        </w:r>
      </w:hyperlink>
      <w:r w:rsidRPr="004C5E3D">
        <w:rPr>
          <w:rFonts w:ascii="Times New Roman" w:eastAsia="Times New Roman" w:hAnsi="Times New Roman" w:cs="Times New Roman"/>
          <w:color w:val="000000"/>
          <w:sz w:val="27"/>
          <w:szCs w:val="27"/>
          <w:lang w:val="uk-UA" w:eastAsia="uk-UA"/>
        </w:rPr>
        <w:t>, переглядаючи у касаційному порядку судові рішення, суд касаційної інстанції в межах доводів та вимог касаційної скарги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 Суд касаційної інстанції не має права встановлювати або вважати доведеними обставини, що не були встановлені у рішенні або постанові суду чи відхилені ним, вирішувати питання про достовірність того чи іншого доказу, про перевагу одних доказів над іншими, збирати чи приймати до розгляду нові докази або додатково перевіряти докази.</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Оскільки доводи касаційної скарги не спростовують правомірності застосування судами попередніх інстанцій норм матеріального та процесуального законодавства при прийнятті оскаржуваних судових актів, то Верховний Суд не вбачає підстав для зміни чи скасування законних рішення місцевого та постанови апеляційного господарських судів.</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Судовий збір за подання касаційної скарги в порядку </w:t>
      </w:r>
      <w:hyperlink r:id="rId38" w:anchor="938" w:tgtFrame="_blank" w:tooltip="Господарський процесуальний кодекс України (ред. з 15.12.2017); нормативно-правовий акт № 1798-XII від 06.11.1991" w:history="1">
        <w:r w:rsidRPr="004C5E3D">
          <w:rPr>
            <w:rFonts w:ascii="Times New Roman" w:eastAsia="Times New Roman" w:hAnsi="Times New Roman" w:cs="Times New Roman"/>
            <w:color w:val="0000FF"/>
            <w:sz w:val="27"/>
            <w:szCs w:val="27"/>
            <w:u w:val="single"/>
            <w:lang w:val="uk-UA" w:eastAsia="uk-UA"/>
          </w:rPr>
          <w:t>ст. 129 ГПК України</w:t>
        </w:r>
      </w:hyperlink>
      <w:r w:rsidRPr="004C5E3D">
        <w:rPr>
          <w:rFonts w:ascii="Times New Roman" w:eastAsia="Times New Roman" w:hAnsi="Times New Roman" w:cs="Times New Roman"/>
          <w:color w:val="000000"/>
          <w:sz w:val="27"/>
          <w:szCs w:val="27"/>
          <w:lang w:val="uk-UA" w:eastAsia="uk-UA"/>
        </w:rPr>
        <w:t> (в редакції, чинній після 15.12.2017) покладається на скаржника.</w:t>
      </w:r>
    </w:p>
    <w:p w:rsidR="004C5E3D" w:rsidRPr="004C5E3D" w:rsidRDefault="004C5E3D" w:rsidP="004C5E3D">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t xml:space="preserve">Керуючись </w:t>
      </w:r>
      <w:proofErr w:type="spellStart"/>
      <w:r w:rsidRPr="004C5E3D">
        <w:rPr>
          <w:rFonts w:ascii="Times New Roman" w:eastAsia="Times New Roman" w:hAnsi="Times New Roman" w:cs="Times New Roman"/>
          <w:color w:val="000000"/>
          <w:sz w:val="27"/>
          <w:szCs w:val="27"/>
          <w:lang w:val="uk-UA" w:eastAsia="uk-UA"/>
        </w:rPr>
        <w:t>ст.ст.</w:t>
      </w:r>
      <w:proofErr w:type="spellEnd"/>
      <w:r w:rsidRPr="004C5E3D">
        <w:rPr>
          <w:rFonts w:ascii="Times New Roman" w:eastAsia="Times New Roman" w:hAnsi="Times New Roman" w:cs="Times New Roman"/>
          <w:color w:val="000000"/>
          <w:sz w:val="27"/>
          <w:szCs w:val="27"/>
          <w:lang w:val="uk-UA" w:eastAsia="uk-UA"/>
        </w:rPr>
        <w:t> </w:t>
      </w:r>
      <w:hyperlink r:id="rId39" w:anchor="2387" w:tgtFrame="_blank" w:tooltip="Господарський процесуальний кодекс України (ред. з 15.12.2017); нормативно-правовий акт № 1798-XII від 06.11.1991" w:history="1">
        <w:r w:rsidRPr="004C5E3D">
          <w:rPr>
            <w:rFonts w:ascii="Times New Roman" w:eastAsia="Times New Roman" w:hAnsi="Times New Roman" w:cs="Times New Roman"/>
            <w:color w:val="0000FF"/>
            <w:sz w:val="27"/>
            <w:szCs w:val="27"/>
            <w:u w:val="single"/>
            <w:lang w:val="uk-UA" w:eastAsia="uk-UA"/>
          </w:rPr>
          <w:t>300</w:t>
        </w:r>
      </w:hyperlink>
      <w:r w:rsidRPr="004C5E3D">
        <w:rPr>
          <w:rFonts w:ascii="Times New Roman" w:eastAsia="Times New Roman" w:hAnsi="Times New Roman" w:cs="Times New Roman"/>
          <w:color w:val="000000"/>
          <w:sz w:val="27"/>
          <w:szCs w:val="27"/>
          <w:lang w:val="uk-UA" w:eastAsia="uk-UA"/>
        </w:rPr>
        <w:t>, </w:t>
      </w:r>
      <w:hyperlink r:id="rId40" w:anchor="2392" w:tgtFrame="_blank" w:tooltip="Господарський процесуальний кодекс України (ред. з 15.12.2017); нормативно-правовий акт № 1798-XII від 06.11.1991" w:history="1">
        <w:r w:rsidRPr="004C5E3D">
          <w:rPr>
            <w:rFonts w:ascii="Times New Roman" w:eastAsia="Times New Roman" w:hAnsi="Times New Roman" w:cs="Times New Roman"/>
            <w:color w:val="0000FF"/>
            <w:sz w:val="27"/>
            <w:szCs w:val="27"/>
            <w:u w:val="single"/>
            <w:lang w:val="uk-UA" w:eastAsia="uk-UA"/>
          </w:rPr>
          <w:t>301</w:t>
        </w:r>
      </w:hyperlink>
      <w:r w:rsidRPr="004C5E3D">
        <w:rPr>
          <w:rFonts w:ascii="Times New Roman" w:eastAsia="Times New Roman" w:hAnsi="Times New Roman" w:cs="Times New Roman"/>
          <w:color w:val="000000"/>
          <w:sz w:val="27"/>
          <w:szCs w:val="27"/>
          <w:lang w:val="uk-UA" w:eastAsia="uk-UA"/>
        </w:rPr>
        <w:t>, </w:t>
      </w:r>
      <w:hyperlink r:id="rId41" w:anchor="2436" w:tgtFrame="_blank" w:tooltip="Господарський процесуальний кодекс України (ред. з 15.12.2017); нормативно-правовий акт № 1798-XII від 06.11.1991" w:history="1">
        <w:r w:rsidRPr="004C5E3D">
          <w:rPr>
            <w:rFonts w:ascii="Times New Roman" w:eastAsia="Times New Roman" w:hAnsi="Times New Roman" w:cs="Times New Roman"/>
            <w:color w:val="0000FF"/>
            <w:sz w:val="27"/>
            <w:szCs w:val="27"/>
            <w:u w:val="single"/>
            <w:lang w:val="uk-UA" w:eastAsia="uk-UA"/>
          </w:rPr>
          <w:t>308</w:t>
        </w:r>
      </w:hyperlink>
      <w:r w:rsidRPr="004C5E3D">
        <w:rPr>
          <w:rFonts w:ascii="Times New Roman" w:eastAsia="Times New Roman" w:hAnsi="Times New Roman" w:cs="Times New Roman"/>
          <w:color w:val="000000"/>
          <w:sz w:val="27"/>
          <w:szCs w:val="27"/>
          <w:lang w:val="uk-UA" w:eastAsia="uk-UA"/>
        </w:rPr>
        <w:t>, </w:t>
      </w:r>
      <w:hyperlink r:id="rId42" w:anchor="2445" w:tgtFrame="_blank" w:tooltip="Господарський процесуальний кодекс України (ред. з 15.12.2017); нормативно-правовий акт № 1798-XII від 06.11.1991" w:history="1">
        <w:r w:rsidRPr="004C5E3D">
          <w:rPr>
            <w:rFonts w:ascii="Times New Roman" w:eastAsia="Times New Roman" w:hAnsi="Times New Roman" w:cs="Times New Roman"/>
            <w:color w:val="0000FF"/>
            <w:sz w:val="27"/>
            <w:szCs w:val="27"/>
            <w:u w:val="single"/>
            <w:lang w:val="uk-UA" w:eastAsia="uk-UA"/>
          </w:rPr>
          <w:t>309</w:t>
        </w:r>
      </w:hyperlink>
      <w:r w:rsidRPr="004C5E3D">
        <w:rPr>
          <w:rFonts w:ascii="Times New Roman" w:eastAsia="Times New Roman" w:hAnsi="Times New Roman" w:cs="Times New Roman"/>
          <w:color w:val="000000"/>
          <w:sz w:val="27"/>
          <w:szCs w:val="27"/>
          <w:lang w:val="uk-UA" w:eastAsia="uk-UA"/>
        </w:rPr>
        <w:t>, </w:t>
      </w:r>
      <w:hyperlink r:id="rId43" w:anchor="2477" w:tgtFrame="_blank" w:tooltip="Господарський процесуальний кодекс України (ред. з 15.12.2017); нормативно-правовий акт № 1798-XII від 06.11.1991" w:history="1">
        <w:r w:rsidRPr="004C5E3D">
          <w:rPr>
            <w:rFonts w:ascii="Times New Roman" w:eastAsia="Times New Roman" w:hAnsi="Times New Roman" w:cs="Times New Roman"/>
            <w:color w:val="0000FF"/>
            <w:sz w:val="27"/>
            <w:szCs w:val="27"/>
            <w:u w:val="single"/>
            <w:lang w:val="uk-UA" w:eastAsia="uk-UA"/>
          </w:rPr>
          <w:t>314</w:t>
        </w:r>
      </w:hyperlink>
      <w:r w:rsidRPr="004C5E3D">
        <w:rPr>
          <w:rFonts w:ascii="Times New Roman" w:eastAsia="Times New Roman" w:hAnsi="Times New Roman" w:cs="Times New Roman"/>
          <w:color w:val="000000"/>
          <w:sz w:val="27"/>
          <w:szCs w:val="27"/>
          <w:lang w:val="uk-UA" w:eastAsia="uk-UA"/>
        </w:rPr>
        <w:t>, </w:t>
      </w:r>
      <w:hyperlink r:id="rId44" w:anchor="2481" w:tgtFrame="_blank" w:tooltip="Господарський процесуальний кодекс України (ред. з 15.12.2017); нормативно-правовий акт № 1798-XII від 06.11.1991" w:history="1">
        <w:r w:rsidRPr="004C5E3D">
          <w:rPr>
            <w:rFonts w:ascii="Times New Roman" w:eastAsia="Times New Roman" w:hAnsi="Times New Roman" w:cs="Times New Roman"/>
            <w:color w:val="0000FF"/>
            <w:sz w:val="27"/>
            <w:szCs w:val="27"/>
            <w:u w:val="single"/>
            <w:lang w:val="uk-UA" w:eastAsia="uk-UA"/>
          </w:rPr>
          <w:t>315</w:t>
        </w:r>
      </w:hyperlink>
      <w:r w:rsidRPr="004C5E3D">
        <w:rPr>
          <w:rFonts w:ascii="Times New Roman" w:eastAsia="Times New Roman" w:hAnsi="Times New Roman" w:cs="Times New Roman"/>
          <w:color w:val="000000"/>
          <w:sz w:val="27"/>
          <w:szCs w:val="27"/>
          <w:lang w:val="uk-UA" w:eastAsia="uk-UA"/>
        </w:rPr>
        <w:t>, </w:t>
      </w:r>
      <w:hyperlink r:id="rId45" w:anchor="2508" w:tgtFrame="_blank" w:tooltip="Господарський процесуальний кодекс України (ред. з 15.12.2017); нормативно-правовий акт № 1798-XII від 06.11.1991" w:history="1">
        <w:r w:rsidRPr="004C5E3D">
          <w:rPr>
            <w:rFonts w:ascii="Times New Roman" w:eastAsia="Times New Roman" w:hAnsi="Times New Roman" w:cs="Times New Roman"/>
            <w:color w:val="0000FF"/>
            <w:sz w:val="27"/>
            <w:szCs w:val="27"/>
            <w:u w:val="single"/>
            <w:lang w:val="uk-UA" w:eastAsia="uk-UA"/>
          </w:rPr>
          <w:t>317 Господарського процесуального кодексу України</w:t>
        </w:r>
      </w:hyperlink>
      <w:r w:rsidRPr="004C5E3D">
        <w:rPr>
          <w:rFonts w:ascii="Times New Roman" w:eastAsia="Times New Roman" w:hAnsi="Times New Roman" w:cs="Times New Roman"/>
          <w:color w:val="000000"/>
          <w:sz w:val="27"/>
          <w:szCs w:val="27"/>
          <w:lang w:val="uk-UA" w:eastAsia="uk-UA"/>
        </w:rPr>
        <w:t>, Верховний Суд</w:t>
      </w:r>
    </w:p>
    <w:bookmarkEnd w:id="0"/>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ПОСТАНОВИВ:</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1.</w:t>
      </w:r>
      <w:r w:rsidRPr="004C5E3D">
        <w:rPr>
          <w:rFonts w:ascii="Times New Roman" w:eastAsia="Times New Roman" w:hAnsi="Times New Roman" w:cs="Times New Roman"/>
          <w:color w:val="000000"/>
          <w:sz w:val="27"/>
          <w:szCs w:val="27"/>
          <w:lang w:val="uk-UA" w:eastAsia="uk-UA"/>
        </w:rPr>
        <w:t> Касаційну скаргу Публічного акціонерного товариства "Укрнафта"</w:t>
      </w:r>
      <w:r w:rsidRPr="004C5E3D">
        <w:rPr>
          <w:rFonts w:ascii="Times New Roman" w:eastAsia="Times New Roman" w:hAnsi="Times New Roman" w:cs="Times New Roman"/>
          <w:b/>
          <w:bCs/>
          <w:color w:val="000000"/>
          <w:sz w:val="27"/>
          <w:szCs w:val="27"/>
          <w:lang w:val="uk-UA" w:eastAsia="uk-UA"/>
        </w:rPr>
        <w:t> </w:t>
      </w:r>
      <w:r w:rsidRPr="004C5E3D">
        <w:rPr>
          <w:rFonts w:ascii="Times New Roman" w:eastAsia="Times New Roman" w:hAnsi="Times New Roman" w:cs="Times New Roman"/>
          <w:color w:val="000000"/>
          <w:sz w:val="27"/>
          <w:szCs w:val="27"/>
          <w:lang w:val="uk-UA" w:eastAsia="uk-UA"/>
        </w:rPr>
        <w:t>залишити без задоволення.</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2.</w:t>
      </w:r>
      <w:r w:rsidRPr="004C5E3D">
        <w:rPr>
          <w:rFonts w:ascii="Times New Roman" w:eastAsia="Times New Roman" w:hAnsi="Times New Roman" w:cs="Times New Roman"/>
          <w:color w:val="000000"/>
          <w:sz w:val="27"/>
          <w:szCs w:val="27"/>
          <w:lang w:val="uk-UA" w:eastAsia="uk-UA"/>
        </w:rPr>
        <w:t> Постанову Донецького апеляційного господарського суду від 12.03.2018 та рішення Господарського суду Запорізької області від 19.12.2017 у справі №908/2098/17 залишити без змін.</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color w:val="000000"/>
          <w:sz w:val="27"/>
          <w:szCs w:val="27"/>
          <w:lang w:val="uk-UA" w:eastAsia="uk-UA"/>
        </w:rPr>
        <w:lastRenderedPageBreak/>
        <w:t>Постанова набирає законної сили з моменту її прийняття та оскарженню не підлягає.</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 xml:space="preserve">Головуючий суддя           І.С. </w:t>
      </w:r>
      <w:proofErr w:type="spellStart"/>
      <w:r w:rsidRPr="004C5E3D">
        <w:rPr>
          <w:rFonts w:ascii="Times New Roman" w:eastAsia="Times New Roman" w:hAnsi="Times New Roman" w:cs="Times New Roman"/>
          <w:b/>
          <w:bCs/>
          <w:color w:val="000000"/>
          <w:sz w:val="27"/>
          <w:szCs w:val="27"/>
          <w:lang w:val="uk-UA" w:eastAsia="uk-UA"/>
        </w:rPr>
        <w:t>Берднік</w:t>
      </w:r>
      <w:proofErr w:type="spellEnd"/>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proofErr w:type="spellStart"/>
      <w:r w:rsidRPr="004C5E3D">
        <w:rPr>
          <w:rFonts w:ascii="Times New Roman" w:eastAsia="Times New Roman" w:hAnsi="Times New Roman" w:cs="Times New Roman"/>
          <w:b/>
          <w:bCs/>
          <w:color w:val="000000"/>
          <w:sz w:val="27"/>
          <w:szCs w:val="27"/>
          <w:lang w:val="uk-UA" w:eastAsia="uk-UA"/>
        </w:rPr>
        <w:t>Судді       </w:t>
      </w:r>
      <w:proofErr w:type="spellEnd"/>
      <w:r w:rsidRPr="004C5E3D">
        <w:rPr>
          <w:rFonts w:ascii="Times New Roman" w:eastAsia="Times New Roman" w:hAnsi="Times New Roman" w:cs="Times New Roman"/>
          <w:b/>
          <w:bCs/>
          <w:color w:val="000000"/>
          <w:sz w:val="27"/>
          <w:szCs w:val="27"/>
          <w:lang w:val="uk-UA" w:eastAsia="uk-UA"/>
        </w:rPr>
        <w:t>   І.С. Міщенко</w:t>
      </w:r>
    </w:p>
    <w:p w:rsidR="004C5E3D" w:rsidRPr="004C5E3D" w:rsidRDefault="004C5E3D" w:rsidP="004C5E3D">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C5E3D">
        <w:rPr>
          <w:rFonts w:ascii="Times New Roman" w:eastAsia="Times New Roman" w:hAnsi="Times New Roman" w:cs="Times New Roman"/>
          <w:b/>
          <w:bCs/>
          <w:color w:val="000000"/>
          <w:sz w:val="27"/>
          <w:szCs w:val="27"/>
          <w:lang w:val="uk-UA" w:eastAsia="uk-UA"/>
        </w:rPr>
        <w:t xml:space="preserve">          В.Г. </w:t>
      </w:r>
      <w:proofErr w:type="spellStart"/>
      <w:r w:rsidRPr="004C5E3D">
        <w:rPr>
          <w:rFonts w:ascii="Times New Roman" w:eastAsia="Times New Roman" w:hAnsi="Times New Roman" w:cs="Times New Roman"/>
          <w:b/>
          <w:bCs/>
          <w:color w:val="000000"/>
          <w:sz w:val="27"/>
          <w:szCs w:val="27"/>
          <w:lang w:val="uk-UA" w:eastAsia="uk-UA"/>
        </w:rPr>
        <w:t>Суховий</w:t>
      </w:r>
      <w:proofErr w:type="spellEnd"/>
    </w:p>
    <w:p w:rsidR="00B60950" w:rsidRDefault="00B60950"/>
    <w:sectPr w:rsidR="00B60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17"/>
    <w:rsid w:val="00390617"/>
    <w:rsid w:val="004C5E3D"/>
    <w:rsid w:val="00B6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349/ed_2018_03_01/pravo1/T012768.html?pravo=1" TargetMode="External"/><Relationship Id="rId13" Type="http://schemas.openxmlformats.org/officeDocument/2006/relationships/hyperlink" Target="http://search.ligazakon.ua/l_doc2.nsf/link1/an_778291/ed_2017_03_23/pravo1/T980161.html?pravo=1" TargetMode="External"/><Relationship Id="rId18" Type="http://schemas.openxmlformats.org/officeDocument/2006/relationships/hyperlink" Target="http://search.ligazakon.ua/l_doc2.nsf/link1/an_843701/ed_2018_06_17/pravo1/T030435.html?pravo=1" TargetMode="External"/><Relationship Id="rId26" Type="http://schemas.openxmlformats.org/officeDocument/2006/relationships/hyperlink" Target="http://search.ligazakon.ua/l_doc2.nsf/link1/an_722/ed_2018_06_07/pravo1/Z970280.html?pravo=1" TargetMode="External"/><Relationship Id="rId39" Type="http://schemas.openxmlformats.org/officeDocument/2006/relationships/hyperlink" Target="http://search.ligazakon.ua/l_doc2.nsf/link1/an_2387/ed_2018_02_28/pravo1/T_179800.html?pravo=1" TargetMode="External"/><Relationship Id="rId3" Type="http://schemas.openxmlformats.org/officeDocument/2006/relationships/settings" Target="settings.xml"/><Relationship Id="rId21" Type="http://schemas.openxmlformats.org/officeDocument/2006/relationships/hyperlink" Target="http://search.ligazakon.ua/l_doc2.nsf/link1/an_145/ed_2018_06_07/pravo1/Z970280.html?pravo=1" TargetMode="External"/><Relationship Id="rId34" Type="http://schemas.openxmlformats.org/officeDocument/2006/relationships/hyperlink" Target="http://search.ligazakon.ua/l_doc2.nsf/link1/ed_2017_11_22/pravo1/KP040220.html?pravo=1" TargetMode="External"/><Relationship Id="rId42" Type="http://schemas.openxmlformats.org/officeDocument/2006/relationships/hyperlink" Target="http://search.ligazakon.ua/l_doc2.nsf/link1/an_2445/ed_2018_02_28/pravo1/T_179800.html?pravo=1" TargetMode="External"/><Relationship Id="rId47" Type="http://schemas.openxmlformats.org/officeDocument/2006/relationships/theme" Target="theme/theme1.xml"/><Relationship Id="rId7" Type="http://schemas.openxmlformats.org/officeDocument/2006/relationships/hyperlink" Target="http://search.ligazakon.ua/l_doc2.nsf/link1/an_588451/ed_2018_03_01/pravo1/T012768.html?pravo=1" TargetMode="External"/><Relationship Id="rId12" Type="http://schemas.openxmlformats.org/officeDocument/2006/relationships/hyperlink" Target="http://search.ligazakon.ua/l_doc2.nsf/link1/an_588970/ed_2018_03_01/pravo1/T012768.html?pravo=1" TargetMode="External"/><Relationship Id="rId17" Type="http://schemas.openxmlformats.org/officeDocument/2006/relationships/hyperlink" Target="http://search.ligazakon.ua/l_doc2.nsf/link1/an_778341/ed_2017_03_23/pravo1/T980161.html?pravo=1" TargetMode="External"/><Relationship Id="rId25" Type="http://schemas.openxmlformats.org/officeDocument/2006/relationships/hyperlink" Target="http://search.ligazakon.ua/l_doc2.nsf/link1/ed_2016_12_21/pravo1/T031160.html?pravo=1" TargetMode="External"/><Relationship Id="rId33" Type="http://schemas.openxmlformats.org/officeDocument/2006/relationships/hyperlink" Target="http://search.ligazakon.ua/l_doc2.nsf/link1/an_778567/ed_2017_03_23/pravo1/T980161.html?pravo=1" TargetMode="External"/><Relationship Id="rId38" Type="http://schemas.openxmlformats.org/officeDocument/2006/relationships/hyperlink" Target="http://search.ligazakon.ua/l_doc2.nsf/link1/an_938/ed_2018_02_28/pravo1/T_179800.html?pravo=1"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ed_2018_06_17/pravo1/T030435.html?pravo=1" TargetMode="External"/><Relationship Id="rId20" Type="http://schemas.openxmlformats.org/officeDocument/2006/relationships/hyperlink" Target="http://search.ligazakon.ua/l_doc2.nsf/link1/an_778725/ed_2017_03_23/pravo1/T980161.html?pravo=1" TargetMode="External"/><Relationship Id="rId29" Type="http://schemas.openxmlformats.org/officeDocument/2006/relationships/hyperlink" Target="http://search.ligazakon.ua/l_doc2.nsf/link1/an_594/ed_2016_06_02/pravo1/Z960254K.html?pravo=1" TargetMode="External"/><Relationship Id="rId41" Type="http://schemas.openxmlformats.org/officeDocument/2006/relationships/hyperlink" Target="http://search.ligazakon.ua/l_doc2.nsf/link1/an_2436/ed_2018_02_28/pravo1/T_179800.html?pravo=1" TargetMode="External"/><Relationship Id="rId1" Type="http://schemas.openxmlformats.org/officeDocument/2006/relationships/styles" Target="styles.xml"/><Relationship Id="rId6" Type="http://schemas.openxmlformats.org/officeDocument/2006/relationships/hyperlink" Target="http://search.ligazakon.ua/l_doc2.nsf/link1/ed_2017_11_22/pravo1/KP040220.html?pravo=1" TargetMode="External"/><Relationship Id="rId11" Type="http://schemas.openxmlformats.org/officeDocument/2006/relationships/hyperlink" Target="http://search.ligazakon.ua/l_doc2.nsf/link1/an_588139/ed_2018_03_01/pravo1/T012768.html?pravo=1" TargetMode="External"/><Relationship Id="rId24" Type="http://schemas.openxmlformats.org/officeDocument/2006/relationships/hyperlink" Target="http://search.ligazakon.ua/l_doc2.nsf/link1/an_642/ed_2018_06_07/pravo1/Z970280.html?pravo=1" TargetMode="External"/><Relationship Id="rId32" Type="http://schemas.openxmlformats.org/officeDocument/2006/relationships/hyperlink" Target="http://search.ligazakon.ua/l_doc2.nsf/link1/an_778341/ed_2017_03_23/pravo1/T980161.html?pravo=1" TargetMode="External"/><Relationship Id="rId37" Type="http://schemas.openxmlformats.org/officeDocument/2006/relationships/hyperlink" Target="http://search.ligazakon.ua/l_doc2.nsf/link1/an_2387/ed_2018_02_28/pravo1/T_179800.html?pravo=1" TargetMode="External"/><Relationship Id="rId40" Type="http://schemas.openxmlformats.org/officeDocument/2006/relationships/hyperlink" Target="http://search.ligazakon.ua/l_doc2.nsf/link1/an_2392/ed_2018_02_28/pravo1/T_179800.html?pravo=1" TargetMode="External"/><Relationship Id="rId45" Type="http://schemas.openxmlformats.org/officeDocument/2006/relationships/hyperlink" Target="http://search.ligazakon.ua/l_doc2.nsf/link1/an_2508/ed_2018_02_28/pravo1/T_179800.html?pravo=1" TargetMode="External"/><Relationship Id="rId5" Type="http://schemas.openxmlformats.org/officeDocument/2006/relationships/image" Target="media/image1.png"/><Relationship Id="rId15" Type="http://schemas.openxmlformats.org/officeDocument/2006/relationships/hyperlink" Target="http://search.ligazakon.ua/l_doc2.nsf/link1/ed_2018_03_01/pravo1/T012768.html?pravo=1" TargetMode="External"/><Relationship Id="rId23" Type="http://schemas.openxmlformats.org/officeDocument/2006/relationships/hyperlink" Target="http://search.ligazakon.ua/l_doc2.nsf/link1/ed_2016_06_02/pravo1/Z960254K.html?pravo=1" TargetMode="External"/><Relationship Id="rId28" Type="http://schemas.openxmlformats.org/officeDocument/2006/relationships/hyperlink" Target="http://search.ligazakon.ua/l_doc2.nsf/link1/ed_2017_11_22/pravo1/KP040220.html?pravo=1" TargetMode="External"/><Relationship Id="rId36" Type="http://schemas.openxmlformats.org/officeDocument/2006/relationships/hyperlink" Target="http://search.ligazakon.ua/l_doc2.nsf/link1/ed_2017_11_22/pravo1/KP040220.html?pravo=1" TargetMode="External"/><Relationship Id="rId10" Type="http://schemas.openxmlformats.org/officeDocument/2006/relationships/hyperlink" Target="http://search.ligazakon.ua/l_doc2.nsf/link1/ed_2018_03_01/pravo1/T012768.html?pravo=1" TargetMode="External"/><Relationship Id="rId19" Type="http://schemas.openxmlformats.org/officeDocument/2006/relationships/hyperlink" Target="http://search.ligazakon.ua/l_doc2.nsf/link1/ed_2018_06_17/pravo1/T030435.html?pravo=1" TargetMode="External"/><Relationship Id="rId31" Type="http://schemas.openxmlformats.org/officeDocument/2006/relationships/hyperlink" Target="http://search.ligazakon.ua/l_doc2.nsf/link1/an_1240/ed_2018_02_06/pravo1/T030436.html?pravo=1" TargetMode="External"/><Relationship Id="rId44" Type="http://schemas.openxmlformats.org/officeDocument/2006/relationships/hyperlink" Target="http://search.ligazakon.ua/l_doc2.nsf/link1/an_2481/ed_2018_02_28/pravo1/T_179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714/ed_2018_03_01/pravo1/T012768.html?pravo=1" TargetMode="External"/><Relationship Id="rId14" Type="http://schemas.openxmlformats.org/officeDocument/2006/relationships/hyperlink" Target="http://search.ligazakon.ua/l_doc2.nsf/link1/an_778310/ed_2017_03_23/pravo1/T980161.html?pravo=1" TargetMode="External"/><Relationship Id="rId22" Type="http://schemas.openxmlformats.org/officeDocument/2006/relationships/hyperlink" Target="http://search.ligazakon.ua/l_doc2.nsf/link1/an_143/ed_2018_06_07/pravo1/Z970280.html?pravo=1" TargetMode="External"/><Relationship Id="rId27" Type="http://schemas.openxmlformats.org/officeDocument/2006/relationships/hyperlink" Target="http://search.ligazakon.ua/l_doc2.nsf/link1/ed_2017_11_22/pravo1/KP040220.html?pravo=1" TargetMode="External"/><Relationship Id="rId30" Type="http://schemas.openxmlformats.org/officeDocument/2006/relationships/hyperlink" Target="http://search.ligazakon.ua/l_doc2.nsf/link1/an_722/ed_2018_06_07/pravo1/Z970280.html?pravo=1" TargetMode="External"/><Relationship Id="rId35" Type="http://schemas.openxmlformats.org/officeDocument/2006/relationships/hyperlink" Target="http://search.ligazakon.ua/l_doc2.nsf/link1/an_778659/ed_2017_03_23/pravo1/T980161.html?pravo=1" TargetMode="External"/><Relationship Id="rId43" Type="http://schemas.openxmlformats.org/officeDocument/2006/relationships/hyperlink" Target="http://search.ligazakon.ua/l_doc2.nsf/link1/an_2477/ed_2018_02_28/pravo1/T_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19793</Words>
  <Characters>11283</Characters>
  <Application>Microsoft Office Word</Application>
  <DocSecurity>0</DocSecurity>
  <Lines>94</Lines>
  <Paragraphs>62</Paragraphs>
  <ScaleCrop>false</ScaleCrop>
  <Company>SPecialiST RePack</Company>
  <LinksUpToDate>false</LinksUpToDate>
  <CharactersWithSpaces>31014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аотг</dc:creator>
  <cp:keywords/>
  <dc:description/>
  <cp:lastModifiedBy>аотг</cp:lastModifiedBy>
  <cp:revision>2</cp:revision>
  <dcterms:created xsi:type="dcterms:W3CDTF">2018-11-15T10:28:00Z</dcterms:created>
  <dcterms:modified xsi:type="dcterms:W3CDTF">2018-11-15T10:28:00Z</dcterms:modified>
</cp:coreProperties>
</file>