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0E" w:rsidRDefault="00C1350E" w:rsidP="00C1350E">
      <w:pPr>
        <w:pStyle w:val="20"/>
        <w:shd w:val="clear" w:color="auto" w:fill="auto"/>
        <w:spacing w:after="200" w:line="240" w:lineRule="auto"/>
        <w:ind w:firstLine="709"/>
        <w:contextualSpacing/>
        <w:jc w:val="right"/>
        <w:rPr>
          <w:color w:val="000000" w:themeColor="text1"/>
        </w:rPr>
      </w:pPr>
      <w:bookmarkStart w:id="0" w:name="_GoBack"/>
      <w:bookmarkEnd w:id="0"/>
      <w:r>
        <w:rPr>
          <w:color w:val="000000" w:themeColor="text1"/>
        </w:rPr>
        <w:t xml:space="preserve">Затверджується </w:t>
      </w:r>
    </w:p>
    <w:p w:rsidR="00C1350E" w:rsidRDefault="00C1350E" w:rsidP="00C1350E">
      <w:pPr>
        <w:pStyle w:val="20"/>
        <w:shd w:val="clear" w:color="auto" w:fill="auto"/>
        <w:spacing w:after="200" w:line="240" w:lineRule="auto"/>
        <w:ind w:firstLine="709"/>
        <w:contextualSpacing/>
        <w:jc w:val="right"/>
        <w:rPr>
          <w:color w:val="000000" w:themeColor="text1"/>
        </w:rPr>
      </w:pPr>
      <w:r>
        <w:rPr>
          <w:color w:val="000000" w:themeColor="text1"/>
        </w:rPr>
        <w:t>Рішення сесії № 41-3 від 26.07.2017</w:t>
      </w:r>
    </w:p>
    <w:p w:rsidR="00C1350E" w:rsidRDefault="00C1350E" w:rsidP="00C1350E">
      <w:pPr>
        <w:pStyle w:val="20"/>
        <w:shd w:val="clear" w:color="auto" w:fill="auto"/>
        <w:spacing w:after="200" w:line="240" w:lineRule="auto"/>
        <w:ind w:firstLine="709"/>
        <w:contextualSpacing/>
        <w:jc w:val="center"/>
        <w:rPr>
          <w:b/>
          <w:color w:val="000000" w:themeColor="text1"/>
          <w:sz w:val="28"/>
          <w:szCs w:val="28"/>
        </w:rPr>
      </w:pPr>
    </w:p>
    <w:p w:rsidR="00121753" w:rsidRPr="00257A54" w:rsidRDefault="00121753">
      <w:pPr>
        <w:pStyle w:val="20"/>
        <w:shd w:val="clear" w:color="auto" w:fill="auto"/>
        <w:spacing w:after="200" w:line="240" w:lineRule="auto"/>
        <w:ind w:firstLine="709"/>
        <w:contextualSpacing/>
        <w:jc w:val="both"/>
        <w:rPr>
          <w:color w:val="000000" w:themeColor="text1"/>
        </w:rPr>
      </w:pPr>
    </w:p>
    <w:p w:rsidR="00121753" w:rsidRPr="00257A54" w:rsidRDefault="00FE678C">
      <w:pPr>
        <w:pStyle w:val="20"/>
        <w:shd w:val="clear" w:color="auto" w:fill="auto"/>
        <w:spacing w:after="200" w:line="240" w:lineRule="auto"/>
        <w:ind w:firstLine="709"/>
        <w:contextualSpacing/>
        <w:jc w:val="center"/>
        <w:rPr>
          <w:b/>
          <w:color w:val="000000" w:themeColor="text1"/>
          <w:sz w:val="28"/>
          <w:szCs w:val="28"/>
        </w:rPr>
      </w:pPr>
      <w:r w:rsidRPr="00257A54">
        <w:rPr>
          <w:b/>
          <w:color w:val="000000" w:themeColor="text1"/>
          <w:sz w:val="28"/>
          <w:szCs w:val="28"/>
        </w:rPr>
        <w:t>ПОЛОЖЕННЯ ПРО БЮДЖЕТ УЧАСТІ</w:t>
      </w:r>
      <w:r w:rsidRPr="00257A54">
        <w:rPr>
          <w:b/>
          <w:color w:val="000000" w:themeColor="text1"/>
          <w:sz w:val="28"/>
          <w:szCs w:val="28"/>
        </w:rPr>
        <w:br/>
        <w:t xml:space="preserve">(ГРОМАДСЬКИЙ БЮДЖЕТ) В </w:t>
      </w:r>
      <w:bookmarkStart w:id="1" w:name="bookmark0"/>
      <w:bookmarkEnd w:id="1"/>
      <w:r w:rsidRPr="00257A54">
        <w:rPr>
          <w:b/>
          <w:color w:val="000000" w:themeColor="text1"/>
          <w:sz w:val="28"/>
          <w:szCs w:val="28"/>
        </w:rPr>
        <w:t>БІЛОЗІРСЬКІЙ ОБ’ЄДНАНІЙ ТЕРИТОРАЛЬНІЙ ГРОМАДІ</w:t>
      </w:r>
      <w:r w:rsidR="00BE712A">
        <w:rPr>
          <w:b/>
          <w:color w:val="000000" w:themeColor="text1"/>
          <w:sz w:val="28"/>
          <w:szCs w:val="28"/>
        </w:rPr>
        <w:t xml:space="preserve"> З ДОДАТКАМИ</w:t>
      </w:r>
    </w:p>
    <w:p w:rsidR="00121753" w:rsidRPr="00257A54" w:rsidRDefault="00FE678C">
      <w:pPr>
        <w:pStyle w:val="20"/>
        <w:shd w:val="clear" w:color="auto" w:fill="auto"/>
        <w:spacing w:after="200" w:line="240" w:lineRule="auto"/>
        <w:ind w:firstLine="709"/>
        <w:contextualSpacing/>
        <w:jc w:val="center"/>
        <w:rPr>
          <w:b/>
          <w:color w:val="000000" w:themeColor="text1"/>
          <w:sz w:val="28"/>
          <w:szCs w:val="28"/>
        </w:rPr>
      </w:pPr>
      <w:r w:rsidRPr="00257A54">
        <w:rPr>
          <w:b/>
          <w:color w:val="000000" w:themeColor="text1"/>
          <w:sz w:val="28"/>
          <w:szCs w:val="28"/>
        </w:rPr>
        <w:t>(в новій редакції)</w:t>
      </w:r>
    </w:p>
    <w:p w:rsidR="008450D7" w:rsidRPr="00257A54" w:rsidRDefault="008450D7">
      <w:pPr>
        <w:pStyle w:val="20"/>
        <w:shd w:val="clear" w:color="auto" w:fill="auto"/>
        <w:spacing w:after="200" w:line="240" w:lineRule="auto"/>
        <w:ind w:firstLine="709"/>
        <w:contextualSpacing/>
        <w:jc w:val="center"/>
        <w:rPr>
          <w:b/>
          <w:color w:val="000000" w:themeColor="text1"/>
          <w:sz w:val="28"/>
          <w:szCs w:val="28"/>
        </w:rPr>
      </w:pPr>
    </w:p>
    <w:p w:rsidR="00121753" w:rsidRDefault="00FE678C" w:rsidP="00BE712A">
      <w:pPr>
        <w:pStyle w:val="20"/>
        <w:numPr>
          <w:ilvl w:val="0"/>
          <w:numId w:val="1"/>
        </w:numPr>
        <w:shd w:val="clear" w:color="auto" w:fill="auto"/>
        <w:spacing w:after="200" w:line="240" w:lineRule="auto"/>
        <w:contextualSpacing/>
        <w:jc w:val="center"/>
        <w:rPr>
          <w:b/>
          <w:color w:val="000000" w:themeColor="text1"/>
          <w:sz w:val="28"/>
          <w:szCs w:val="28"/>
        </w:rPr>
      </w:pPr>
      <w:r w:rsidRPr="00257A54">
        <w:rPr>
          <w:b/>
          <w:color w:val="000000" w:themeColor="text1"/>
          <w:sz w:val="28"/>
          <w:szCs w:val="28"/>
        </w:rPr>
        <w:t>ВИЗНАЧЕННЯ ПОНЯТЬ</w:t>
      </w:r>
    </w:p>
    <w:p w:rsidR="00BE712A" w:rsidRPr="00257A54" w:rsidRDefault="00BE712A" w:rsidP="00BE712A">
      <w:pPr>
        <w:pStyle w:val="20"/>
        <w:shd w:val="clear" w:color="auto" w:fill="auto"/>
        <w:spacing w:after="200" w:line="240" w:lineRule="auto"/>
        <w:ind w:left="720"/>
        <w:contextualSpacing/>
        <w:rPr>
          <w:b/>
          <w:color w:val="000000" w:themeColor="text1"/>
          <w:sz w:val="28"/>
          <w:szCs w:val="28"/>
        </w:rPr>
      </w:pPr>
    </w:p>
    <w:p w:rsidR="00121753" w:rsidRPr="00257A54" w:rsidRDefault="00FE678C">
      <w:pPr>
        <w:pStyle w:val="20"/>
        <w:numPr>
          <w:ilvl w:val="1"/>
          <w:numId w:val="1"/>
        </w:numPr>
        <w:shd w:val="clear" w:color="auto" w:fill="auto"/>
        <w:tabs>
          <w:tab w:val="left" w:pos="1017"/>
        </w:tabs>
        <w:spacing w:after="200" w:line="240" w:lineRule="auto"/>
        <w:ind w:left="0" w:firstLine="709"/>
        <w:contextualSpacing/>
        <w:jc w:val="both"/>
        <w:rPr>
          <w:color w:val="000000" w:themeColor="text1"/>
          <w:sz w:val="28"/>
          <w:szCs w:val="28"/>
        </w:rPr>
      </w:pPr>
      <w:r w:rsidRPr="00257A54">
        <w:rPr>
          <w:b/>
          <w:color w:val="000000" w:themeColor="text1"/>
          <w:sz w:val="28"/>
          <w:szCs w:val="28"/>
        </w:rPr>
        <w:t>Бюджет участі (громадський бюджеті) в Білозірській територіальній громаді (надалі - Бюджет участі)</w:t>
      </w:r>
      <w:r w:rsidRPr="00257A54">
        <w:rPr>
          <w:color w:val="000000" w:themeColor="text1"/>
          <w:sz w:val="28"/>
          <w:szCs w:val="28"/>
        </w:rPr>
        <w:t xml:space="preserve"> – частина б</w:t>
      </w:r>
      <w:r w:rsidR="007D0A65" w:rsidRPr="00257A54">
        <w:rPr>
          <w:color w:val="000000" w:themeColor="text1"/>
          <w:sz w:val="28"/>
          <w:szCs w:val="28"/>
        </w:rPr>
        <w:t>юджету громади Білозір’я, з якого</w:t>
      </w:r>
      <w:r w:rsidRPr="00257A54">
        <w:rPr>
          <w:color w:val="000000" w:themeColor="text1"/>
          <w:sz w:val="28"/>
          <w:szCs w:val="28"/>
        </w:rPr>
        <w:t xml:space="preserve"> здійснюються видатки, визначені безпосередньо членами територіальної громади села, відповідно до цього Положення та за процедурою, визначеною відповідною Програмою.</w:t>
      </w:r>
    </w:p>
    <w:p w:rsidR="00121753" w:rsidRPr="00257A54" w:rsidRDefault="00FE678C">
      <w:pPr>
        <w:pStyle w:val="20"/>
        <w:numPr>
          <w:ilvl w:val="1"/>
          <w:numId w:val="1"/>
        </w:numPr>
        <w:shd w:val="clear" w:color="auto" w:fill="auto"/>
        <w:tabs>
          <w:tab w:val="left" w:pos="1013"/>
        </w:tabs>
        <w:spacing w:after="200" w:line="240" w:lineRule="auto"/>
        <w:ind w:left="0" w:firstLine="709"/>
        <w:contextualSpacing/>
        <w:jc w:val="both"/>
        <w:rPr>
          <w:color w:val="000000" w:themeColor="text1"/>
          <w:sz w:val="28"/>
          <w:szCs w:val="28"/>
        </w:rPr>
      </w:pPr>
      <w:r w:rsidRPr="00257A54">
        <w:rPr>
          <w:b/>
          <w:color w:val="000000" w:themeColor="text1"/>
          <w:sz w:val="28"/>
          <w:szCs w:val="28"/>
        </w:rPr>
        <w:t>Територіальна громада Білозірської ОТГ</w:t>
      </w:r>
      <w:r w:rsidRPr="00257A54">
        <w:rPr>
          <w:color w:val="000000" w:themeColor="text1"/>
          <w:sz w:val="28"/>
          <w:szCs w:val="28"/>
        </w:rPr>
        <w:t>– мешканці, які постійно проживають на території громади.</w:t>
      </w:r>
    </w:p>
    <w:p w:rsidR="00121753" w:rsidRPr="00257A54" w:rsidRDefault="00FE678C">
      <w:pPr>
        <w:pStyle w:val="20"/>
        <w:numPr>
          <w:ilvl w:val="1"/>
          <w:numId w:val="1"/>
        </w:numPr>
        <w:shd w:val="clear" w:color="auto" w:fill="auto"/>
        <w:tabs>
          <w:tab w:val="left" w:pos="1017"/>
        </w:tabs>
        <w:spacing w:after="200" w:line="240" w:lineRule="auto"/>
        <w:ind w:left="0" w:firstLine="709"/>
        <w:contextualSpacing/>
        <w:jc w:val="both"/>
        <w:rPr>
          <w:color w:val="000000" w:themeColor="text1"/>
          <w:sz w:val="28"/>
          <w:szCs w:val="28"/>
        </w:rPr>
      </w:pPr>
      <w:r w:rsidRPr="00257A54">
        <w:rPr>
          <w:b/>
          <w:color w:val="000000" w:themeColor="text1"/>
          <w:sz w:val="28"/>
          <w:szCs w:val="28"/>
        </w:rPr>
        <w:t>Проект</w:t>
      </w:r>
      <w:r w:rsidR="007D0A65" w:rsidRPr="00257A54">
        <w:rPr>
          <w:color w:val="000000" w:themeColor="text1"/>
          <w:sz w:val="28"/>
          <w:szCs w:val="28"/>
        </w:rPr>
        <w:t xml:space="preserve"> – пропозиція завдання, що поданий</w:t>
      </w:r>
      <w:r w:rsidRPr="00257A54">
        <w:rPr>
          <w:color w:val="000000" w:themeColor="text1"/>
          <w:sz w:val="28"/>
          <w:szCs w:val="28"/>
        </w:rPr>
        <w:t xml:space="preserve"> автором та має підтримку не менше 10 осіб (крім автора), що не суперечить чинному законодавству, реалізація якої належить до компетенції Білозірської сільської ради, не перевищує термін одного бюджетного року, обсяг виділеного фінансування та оформлена згідно вимог даного Положення та Програми. </w:t>
      </w:r>
    </w:p>
    <w:p w:rsidR="00121753" w:rsidRPr="00257A54" w:rsidRDefault="00FE678C">
      <w:pPr>
        <w:pStyle w:val="20"/>
        <w:numPr>
          <w:ilvl w:val="1"/>
          <w:numId w:val="1"/>
        </w:numPr>
        <w:shd w:val="clear" w:color="auto" w:fill="auto"/>
        <w:tabs>
          <w:tab w:val="left" w:pos="1017"/>
        </w:tabs>
        <w:spacing w:after="200" w:line="240" w:lineRule="auto"/>
        <w:ind w:left="0" w:firstLine="709"/>
        <w:contextualSpacing/>
        <w:jc w:val="both"/>
        <w:rPr>
          <w:color w:val="000000" w:themeColor="text1"/>
        </w:rPr>
      </w:pPr>
      <w:r w:rsidRPr="00257A54">
        <w:rPr>
          <w:b/>
          <w:color w:val="000000" w:themeColor="text1"/>
          <w:sz w:val="28"/>
          <w:szCs w:val="28"/>
        </w:rPr>
        <w:t xml:space="preserve">Обсяг коштів </w:t>
      </w:r>
      <w:r w:rsidRPr="00257A54">
        <w:rPr>
          <w:color w:val="000000" w:themeColor="text1"/>
          <w:sz w:val="28"/>
          <w:szCs w:val="28"/>
        </w:rPr>
        <w:t xml:space="preserve"> – загальна сума кошторису на реалізацію одного проекту, яка становить від 10 000,00 грн. до 50 000,00 грн.</w:t>
      </w:r>
    </w:p>
    <w:p w:rsidR="00121753" w:rsidRPr="00257A54" w:rsidRDefault="00FE678C">
      <w:pPr>
        <w:pStyle w:val="20"/>
        <w:numPr>
          <w:ilvl w:val="1"/>
          <w:numId w:val="1"/>
        </w:numPr>
        <w:shd w:val="clear" w:color="auto" w:fill="auto"/>
        <w:tabs>
          <w:tab w:val="left" w:pos="1017"/>
        </w:tabs>
        <w:spacing w:after="200" w:line="240" w:lineRule="auto"/>
        <w:ind w:left="0" w:firstLine="709"/>
        <w:contextualSpacing/>
        <w:jc w:val="both"/>
        <w:rPr>
          <w:color w:val="000000" w:themeColor="text1"/>
          <w:sz w:val="28"/>
          <w:szCs w:val="28"/>
        </w:rPr>
      </w:pPr>
      <w:r w:rsidRPr="00257A54">
        <w:rPr>
          <w:b/>
          <w:color w:val="000000" w:themeColor="text1"/>
          <w:sz w:val="28"/>
          <w:szCs w:val="28"/>
        </w:rPr>
        <w:t xml:space="preserve">Конкурс </w:t>
      </w:r>
      <w:r w:rsidRPr="00257A54">
        <w:rPr>
          <w:color w:val="000000" w:themeColor="text1"/>
          <w:sz w:val="28"/>
          <w:szCs w:val="28"/>
        </w:rPr>
        <w:t>- це процес визначення найкращих проект</w:t>
      </w:r>
      <w:r w:rsidR="00C94FC0" w:rsidRPr="00257A54">
        <w:rPr>
          <w:color w:val="000000" w:themeColor="text1"/>
          <w:sz w:val="28"/>
          <w:szCs w:val="28"/>
        </w:rPr>
        <w:t>ів</w:t>
      </w:r>
      <w:r w:rsidRPr="00257A54">
        <w:rPr>
          <w:color w:val="000000" w:themeColor="text1"/>
          <w:sz w:val="28"/>
          <w:szCs w:val="28"/>
        </w:rPr>
        <w:t xml:space="preserve"> згідно вимог цього Положення та Програми.</w:t>
      </w:r>
    </w:p>
    <w:p w:rsidR="00121753" w:rsidRPr="00257A54" w:rsidRDefault="00FE678C">
      <w:pPr>
        <w:pStyle w:val="20"/>
        <w:numPr>
          <w:ilvl w:val="1"/>
          <w:numId w:val="1"/>
        </w:numPr>
        <w:shd w:val="clear" w:color="auto" w:fill="auto"/>
        <w:tabs>
          <w:tab w:val="left" w:pos="1017"/>
        </w:tabs>
        <w:spacing w:after="200" w:line="240" w:lineRule="auto"/>
        <w:ind w:left="0" w:firstLine="709"/>
        <w:contextualSpacing/>
        <w:jc w:val="both"/>
        <w:rPr>
          <w:color w:val="000000" w:themeColor="text1"/>
          <w:sz w:val="28"/>
          <w:szCs w:val="28"/>
        </w:rPr>
      </w:pPr>
      <w:r w:rsidRPr="00257A54">
        <w:rPr>
          <w:b/>
          <w:color w:val="000000" w:themeColor="text1"/>
          <w:sz w:val="28"/>
          <w:szCs w:val="28"/>
        </w:rPr>
        <w:t xml:space="preserve">Програма </w:t>
      </w:r>
      <w:r w:rsidRPr="00257A54">
        <w:rPr>
          <w:color w:val="000000" w:themeColor="text1"/>
          <w:sz w:val="28"/>
          <w:szCs w:val="28"/>
        </w:rPr>
        <w:t>– це документ, що регламентує напрямок, бюджет окремих проект</w:t>
      </w:r>
      <w:r w:rsidR="00C94FC0" w:rsidRPr="00257A54">
        <w:rPr>
          <w:color w:val="000000" w:themeColor="text1"/>
          <w:sz w:val="28"/>
          <w:szCs w:val="28"/>
        </w:rPr>
        <w:t>ів</w:t>
      </w:r>
      <w:r w:rsidRPr="00257A54">
        <w:rPr>
          <w:color w:val="000000" w:themeColor="text1"/>
          <w:sz w:val="28"/>
          <w:szCs w:val="28"/>
        </w:rPr>
        <w:t>. Затверджується щорічно, разом із затвердженням обсягу власних і закріплених доходів загального фонду бюджету громади на поточний бюджетний період.</w:t>
      </w:r>
    </w:p>
    <w:p w:rsidR="00A82C19" w:rsidRPr="00257A54" w:rsidRDefault="00FE678C" w:rsidP="00A82C19">
      <w:pPr>
        <w:pStyle w:val="20"/>
        <w:numPr>
          <w:ilvl w:val="1"/>
          <w:numId w:val="1"/>
        </w:numPr>
        <w:shd w:val="clear" w:color="auto" w:fill="auto"/>
        <w:tabs>
          <w:tab w:val="left" w:pos="1022"/>
        </w:tabs>
        <w:spacing w:after="200" w:line="240" w:lineRule="auto"/>
        <w:ind w:left="0" w:firstLine="709"/>
        <w:contextualSpacing/>
        <w:jc w:val="both"/>
        <w:rPr>
          <w:color w:val="000000" w:themeColor="text1"/>
          <w:sz w:val="28"/>
          <w:szCs w:val="28"/>
        </w:rPr>
      </w:pPr>
      <w:r w:rsidRPr="00257A54">
        <w:rPr>
          <w:b/>
          <w:color w:val="000000" w:themeColor="text1"/>
          <w:sz w:val="28"/>
          <w:szCs w:val="28"/>
        </w:rPr>
        <w:t xml:space="preserve">Координаційна рада </w:t>
      </w:r>
      <w:r w:rsidRPr="00257A54">
        <w:rPr>
          <w:color w:val="000000" w:themeColor="text1"/>
          <w:sz w:val="28"/>
          <w:szCs w:val="28"/>
        </w:rPr>
        <w:t>- постійно діючий робочий орган, утворений розпорядженням сільського голови, що організовує та координує впровадження та реалізацію бюджету участі в Білозірській громаді.</w:t>
      </w:r>
    </w:p>
    <w:p w:rsidR="00A82C19" w:rsidRPr="00257A54" w:rsidRDefault="00FE678C" w:rsidP="00A82C19">
      <w:pPr>
        <w:pStyle w:val="20"/>
        <w:numPr>
          <w:ilvl w:val="1"/>
          <w:numId w:val="1"/>
        </w:numPr>
        <w:shd w:val="clear" w:color="auto" w:fill="auto"/>
        <w:tabs>
          <w:tab w:val="left" w:pos="1022"/>
        </w:tabs>
        <w:spacing w:after="200" w:line="240" w:lineRule="auto"/>
        <w:ind w:left="0" w:firstLine="709"/>
        <w:contextualSpacing/>
        <w:jc w:val="both"/>
        <w:rPr>
          <w:color w:val="000000" w:themeColor="text1"/>
          <w:sz w:val="28"/>
          <w:szCs w:val="28"/>
        </w:rPr>
      </w:pPr>
      <w:r w:rsidRPr="00257A54">
        <w:rPr>
          <w:b/>
          <w:color w:val="000000" w:themeColor="text1"/>
          <w:sz w:val="28"/>
          <w:szCs w:val="28"/>
        </w:rPr>
        <w:t xml:space="preserve">Автор </w:t>
      </w:r>
      <w:r w:rsidRPr="00257A54">
        <w:rPr>
          <w:color w:val="000000" w:themeColor="text1"/>
          <w:sz w:val="28"/>
          <w:szCs w:val="28"/>
        </w:rPr>
        <w:t xml:space="preserve">– це фізична особа віком від </w:t>
      </w:r>
      <w:r w:rsidR="00006862" w:rsidRPr="00257A54">
        <w:rPr>
          <w:color w:val="000000" w:themeColor="text1"/>
          <w:sz w:val="28"/>
          <w:szCs w:val="28"/>
        </w:rPr>
        <w:t>15</w:t>
      </w:r>
      <w:r w:rsidR="00A82C19" w:rsidRPr="00257A54">
        <w:rPr>
          <w:color w:val="000000" w:themeColor="text1"/>
          <w:sz w:val="28"/>
          <w:szCs w:val="28"/>
        </w:rPr>
        <w:t xml:space="preserve"> років (група фізичних осіб, громадська організація, ініціативна група, інститут громадського суспільства), яка підготувала і подала на конкурс проект та реєстрована або має інші докумети, що підтверджують проживання, місце роботи, навчання, служби на території Білозірської ОТГ.</w:t>
      </w:r>
    </w:p>
    <w:p w:rsidR="00121753" w:rsidRPr="00257A54" w:rsidRDefault="00FE678C" w:rsidP="00A82C19">
      <w:pPr>
        <w:pStyle w:val="20"/>
        <w:numPr>
          <w:ilvl w:val="1"/>
          <w:numId w:val="1"/>
        </w:numPr>
        <w:shd w:val="clear" w:color="auto" w:fill="auto"/>
        <w:tabs>
          <w:tab w:val="left" w:pos="1022"/>
        </w:tabs>
        <w:spacing w:after="200" w:line="240" w:lineRule="auto"/>
        <w:ind w:left="0" w:firstLine="709"/>
        <w:contextualSpacing/>
        <w:jc w:val="both"/>
        <w:rPr>
          <w:color w:val="000000" w:themeColor="text1"/>
          <w:sz w:val="28"/>
          <w:szCs w:val="28"/>
        </w:rPr>
      </w:pPr>
      <w:r w:rsidRPr="00257A54">
        <w:rPr>
          <w:b/>
          <w:color w:val="000000" w:themeColor="text1"/>
          <w:sz w:val="28"/>
          <w:szCs w:val="28"/>
        </w:rPr>
        <w:t>Голосування</w:t>
      </w:r>
      <w:r w:rsidRPr="00257A54">
        <w:rPr>
          <w:color w:val="000000" w:themeColor="text1"/>
          <w:sz w:val="28"/>
          <w:szCs w:val="28"/>
        </w:rPr>
        <w:t xml:space="preserve"> - процес визначення переможців серед поданих проект</w:t>
      </w:r>
      <w:r w:rsidR="00E724E0" w:rsidRPr="00257A54">
        <w:rPr>
          <w:color w:val="000000" w:themeColor="text1"/>
          <w:sz w:val="28"/>
          <w:szCs w:val="28"/>
        </w:rPr>
        <w:t>ів</w:t>
      </w:r>
      <w:r w:rsidRPr="00257A54">
        <w:rPr>
          <w:color w:val="000000" w:themeColor="text1"/>
          <w:sz w:val="28"/>
          <w:szCs w:val="28"/>
        </w:rPr>
        <w:t xml:space="preserve"> </w:t>
      </w:r>
      <w:r w:rsidR="00A82C19" w:rsidRPr="00257A54">
        <w:rPr>
          <w:color w:val="000000" w:themeColor="text1"/>
          <w:sz w:val="28"/>
          <w:szCs w:val="28"/>
        </w:rPr>
        <w:t>мешканцями</w:t>
      </w:r>
      <w:r w:rsidRPr="00257A54">
        <w:rPr>
          <w:color w:val="000000" w:themeColor="text1"/>
          <w:sz w:val="28"/>
          <w:szCs w:val="28"/>
        </w:rPr>
        <w:t xml:space="preserve"> Білозірської ОТГ шляхом заповнення бланку для голосування в паперовому </w:t>
      </w:r>
      <w:r w:rsidR="00A82C19" w:rsidRPr="00257A54">
        <w:rPr>
          <w:color w:val="000000" w:themeColor="text1"/>
          <w:sz w:val="28"/>
          <w:szCs w:val="28"/>
        </w:rPr>
        <w:t>вигляді.</w:t>
      </w:r>
    </w:p>
    <w:p w:rsidR="00121753" w:rsidRPr="00257A54" w:rsidRDefault="00FE678C">
      <w:pPr>
        <w:pStyle w:val="10"/>
        <w:keepNext/>
        <w:keepLines/>
        <w:numPr>
          <w:ilvl w:val="0"/>
          <w:numId w:val="1"/>
        </w:numPr>
        <w:shd w:val="clear" w:color="auto" w:fill="auto"/>
        <w:tabs>
          <w:tab w:val="left" w:pos="3612"/>
        </w:tabs>
        <w:spacing w:before="0" w:after="0" w:line="240" w:lineRule="auto"/>
        <w:contextualSpacing/>
        <w:jc w:val="center"/>
        <w:rPr>
          <w:b/>
          <w:color w:val="000000" w:themeColor="text1"/>
          <w:sz w:val="28"/>
          <w:szCs w:val="28"/>
        </w:rPr>
      </w:pPr>
      <w:bookmarkStart w:id="2" w:name="bookmark1"/>
      <w:bookmarkEnd w:id="2"/>
      <w:r w:rsidRPr="00257A54">
        <w:rPr>
          <w:b/>
          <w:color w:val="000000" w:themeColor="text1"/>
          <w:sz w:val="28"/>
          <w:szCs w:val="28"/>
        </w:rPr>
        <w:t>ЗАГАЛЬНІ ПОЛОЖЕННЯ</w:t>
      </w:r>
    </w:p>
    <w:p w:rsidR="00121753" w:rsidRPr="00257A54" w:rsidRDefault="00121753">
      <w:pPr>
        <w:pStyle w:val="10"/>
        <w:keepNext/>
        <w:keepLines/>
        <w:shd w:val="clear" w:color="auto" w:fill="auto"/>
        <w:tabs>
          <w:tab w:val="left" w:pos="3612"/>
        </w:tabs>
        <w:spacing w:before="0" w:after="0" w:line="240" w:lineRule="auto"/>
        <w:ind w:left="720" w:firstLine="0"/>
        <w:contextualSpacing/>
        <w:rPr>
          <w:color w:val="000000" w:themeColor="text1"/>
          <w:sz w:val="28"/>
          <w:szCs w:val="28"/>
        </w:rPr>
      </w:pPr>
    </w:p>
    <w:p w:rsidR="00121753" w:rsidRPr="00257A54" w:rsidRDefault="00FE678C">
      <w:pPr>
        <w:pStyle w:val="20"/>
        <w:numPr>
          <w:ilvl w:val="1"/>
          <w:numId w:val="1"/>
        </w:numPr>
        <w:shd w:val="clear" w:color="auto" w:fill="auto"/>
        <w:tabs>
          <w:tab w:val="left" w:pos="1036"/>
        </w:tabs>
        <w:spacing w:after="200" w:line="240" w:lineRule="auto"/>
        <w:ind w:left="0" w:firstLine="709"/>
        <w:contextualSpacing/>
        <w:jc w:val="both"/>
        <w:rPr>
          <w:color w:val="000000" w:themeColor="text1"/>
        </w:rPr>
      </w:pPr>
      <w:r w:rsidRPr="00257A54">
        <w:rPr>
          <w:color w:val="000000" w:themeColor="text1"/>
          <w:sz w:val="28"/>
          <w:szCs w:val="28"/>
        </w:rPr>
        <w:t xml:space="preserve">Фінансування проектів Бюджету участі здійснюється за рахунок </w:t>
      </w:r>
      <w:r w:rsidRPr="00257A54">
        <w:rPr>
          <w:color w:val="000000" w:themeColor="text1"/>
          <w:sz w:val="28"/>
          <w:szCs w:val="28"/>
        </w:rPr>
        <w:lastRenderedPageBreak/>
        <w:t>коштів бюджету Білозірської об’єднаної територіальної громади.</w:t>
      </w:r>
    </w:p>
    <w:p w:rsidR="00121753" w:rsidRPr="00257A54" w:rsidRDefault="00FE678C" w:rsidP="008450D7">
      <w:pPr>
        <w:pStyle w:val="20"/>
        <w:numPr>
          <w:ilvl w:val="1"/>
          <w:numId w:val="1"/>
        </w:numPr>
        <w:shd w:val="clear" w:color="auto" w:fill="auto"/>
        <w:tabs>
          <w:tab w:val="left" w:pos="1036"/>
        </w:tabs>
        <w:spacing w:after="200" w:line="240" w:lineRule="auto"/>
        <w:ind w:left="0" w:firstLine="709"/>
        <w:contextualSpacing/>
        <w:jc w:val="both"/>
        <w:rPr>
          <w:color w:val="000000" w:themeColor="text1"/>
        </w:rPr>
      </w:pPr>
      <w:r w:rsidRPr="00257A54">
        <w:rPr>
          <w:color w:val="000000" w:themeColor="text1"/>
          <w:sz w:val="28"/>
          <w:szCs w:val="28"/>
        </w:rPr>
        <w:t xml:space="preserve">Загальний обсяг Бюджету участі на </w:t>
      </w:r>
      <w:r w:rsidR="008450D7" w:rsidRPr="00257A54">
        <w:rPr>
          <w:color w:val="000000" w:themeColor="text1"/>
          <w:sz w:val="28"/>
          <w:szCs w:val="28"/>
        </w:rPr>
        <w:t>відповідний бюджетний рік встано</w:t>
      </w:r>
      <w:r w:rsidRPr="00257A54">
        <w:rPr>
          <w:color w:val="000000" w:themeColor="text1"/>
          <w:sz w:val="28"/>
          <w:szCs w:val="28"/>
        </w:rPr>
        <w:t>влюється у розмірі  1 %  від доходів загального фонду бюджету об’єднаної територіальної громади без урахування міжбюджетних трансфертів,</w:t>
      </w:r>
      <w:r w:rsidRPr="00257A54">
        <w:rPr>
          <w:b/>
          <w:color w:val="000000" w:themeColor="text1"/>
          <w:sz w:val="28"/>
          <w:szCs w:val="28"/>
        </w:rPr>
        <w:t xml:space="preserve"> </w:t>
      </w:r>
      <w:r w:rsidR="00066B99" w:rsidRPr="00257A54">
        <w:rPr>
          <w:color w:val="000000" w:themeColor="text1"/>
          <w:sz w:val="28"/>
          <w:szCs w:val="28"/>
        </w:rPr>
        <w:t>але не менше 150,00 тис. грн.,</w:t>
      </w:r>
      <w:r w:rsidRPr="00257A54">
        <w:rPr>
          <w:color w:val="000000" w:themeColor="text1"/>
          <w:sz w:val="28"/>
          <w:szCs w:val="28"/>
        </w:rPr>
        <w:t xml:space="preserve"> оголошується щороку під час голосування за бюджет громади та затверджується рішенням сільської ради.</w:t>
      </w:r>
    </w:p>
    <w:p w:rsidR="00121753" w:rsidRPr="00257A54" w:rsidRDefault="00FE678C">
      <w:pPr>
        <w:pStyle w:val="20"/>
        <w:numPr>
          <w:ilvl w:val="1"/>
          <w:numId w:val="1"/>
        </w:numPr>
        <w:shd w:val="clear" w:color="auto" w:fill="auto"/>
        <w:tabs>
          <w:tab w:val="left" w:pos="1022"/>
        </w:tabs>
        <w:spacing w:after="200" w:line="240" w:lineRule="auto"/>
        <w:ind w:left="0" w:firstLine="709"/>
        <w:contextualSpacing/>
        <w:jc w:val="both"/>
        <w:rPr>
          <w:color w:val="000000" w:themeColor="text1"/>
          <w:sz w:val="28"/>
          <w:szCs w:val="28"/>
        </w:rPr>
      </w:pPr>
      <w:r w:rsidRPr="00257A54">
        <w:rPr>
          <w:color w:val="000000" w:themeColor="text1"/>
          <w:sz w:val="28"/>
          <w:szCs w:val="28"/>
        </w:rPr>
        <w:t>Подані для фінансування за рахунок коштів Бюджету участі в Білозірській ОТГ проекти повинні  бути спрямовані на:</w:t>
      </w:r>
    </w:p>
    <w:p w:rsidR="00121753" w:rsidRPr="00257A54" w:rsidRDefault="00FE678C">
      <w:pPr>
        <w:pStyle w:val="20"/>
        <w:numPr>
          <w:ilvl w:val="0"/>
          <w:numId w:val="17"/>
        </w:numPr>
        <w:shd w:val="clear" w:color="auto" w:fill="auto"/>
        <w:tabs>
          <w:tab w:val="left" w:pos="1022"/>
        </w:tabs>
        <w:spacing w:after="200" w:line="240" w:lineRule="auto"/>
        <w:contextualSpacing/>
        <w:jc w:val="both"/>
        <w:rPr>
          <w:color w:val="000000" w:themeColor="text1"/>
          <w:sz w:val="28"/>
          <w:szCs w:val="28"/>
        </w:rPr>
      </w:pPr>
      <w:r w:rsidRPr="00257A54">
        <w:rPr>
          <w:color w:val="000000" w:themeColor="text1"/>
          <w:sz w:val="28"/>
          <w:szCs w:val="28"/>
        </w:rPr>
        <w:t>благоустрій територій Білозірської ОТГ,</w:t>
      </w:r>
    </w:p>
    <w:p w:rsidR="00121753" w:rsidRPr="00257A54" w:rsidRDefault="00FE678C">
      <w:pPr>
        <w:pStyle w:val="20"/>
        <w:numPr>
          <w:ilvl w:val="0"/>
          <w:numId w:val="17"/>
        </w:numPr>
        <w:shd w:val="clear" w:color="auto" w:fill="auto"/>
        <w:tabs>
          <w:tab w:val="left" w:pos="1022"/>
        </w:tabs>
        <w:spacing w:after="200" w:line="240" w:lineRule="auto"/>
        <w:contextualSpacing/>
        <w:jc w:val="both"/>
        <w:rPr>
          <w:color w:val="000000" w:themeColor="text1"/>
          <w:sz w:val="28"/>
          <w:szCs w:val="28"/>
        </w:rPr>
      </w:pPr>
      <w:r w:rsidRPr="00257A54">
        <w:rPr>
          <w:color w:val="000000" w:themeColor="text1"/>
          <w:sz w:val="28"/>
          <w:szCs w:val="28"/>
        </w:rPr>
        <w:t>організацію дозвілля,</w:t>
      </w:r>
    </w:p>
    <w:p w:rsidR="00121753" w:rsidRPr="00257A54" w:rsidRDefault="00FE678C">
      <w:pPr>
        <w:pStyle w:val="20"/>
        <w:numPr>
          <w:ilvl w:val="0"/>
          <w:numId w:val="17"/>
        </w:numPr>
        <w:shd w:val="clear" w:color="auto" w:fill="auto"/>
        <w:tabs>
          <w:tab w:val="left" w:pos="1022"/>
        </w:tabs>
        <w:spacing w:after="200" w:line="240" w:lineRule="auto"/>
        <w:contextualSpacing/>
        <w:jc w:val="both"/>
        <w:rPr>
          <w:color w:val="000000" w:themeColor="text1"/>
          <w:sz w:val="28"/>
          <w:szCs w:val="28"/>
        </w:rPr>
      </w:pPr>
      <w:r w:rsidRPr="00257A54">
        <w:rPr>
          <w:color w:val="000000" w:themeColor="text1"/>
          <w:sz w:val="28"/>
          <w:szCs w:val="28"/>
        </w:rPr>
        <w:t>заходи з енергозбереження,</w:t>
      </w:r>
    </w:p>
    <w:p w:rsidR="00121753" w:rsidRPr="00257A54" w:rsidRDefault="00FE678C">
      <w:pPr>
        <w:pStyle w:val="20"/>
        <w:numPr>
          <w:ilvl w:val="0"/>
          <w:numId w:val="17"/>
        </w:numPr>
        <w:shd w:val="clear" w:color="auto" w:fill="auto"/>
        <w:tabs>
          <w:tab w:val="left" w:pos="1022"/>
        </w:tabs>
        <w:spacing w:after="200" w:line="240" w:lineRule="auto"/>
        <w:contextualSpacing/>
        <w:jc w:val="both"/>
        <w:rPr>
          <w:color w:val="000000" w:themeColor="text1"/>
          <w:sz w:val="28"/>
          <w:szCs w:val="28"/>
        </w:rPr>
      </w:pPr>
      <w:r w:rsidRPr="00257A54">
        <w:rPr>
          <w:color w:val="000000" w:themeColor="text1"/>
          <w:sz w:val="28"/>
          <w:szCs w:val="28"/>
        </w:rPr>
        <w:t>покращення екологічної ситуації на території Білозірської ОТГ,</w:t>
      </w:r>
    </w:p>
    <w:p w:rsidR="00121753" w:rsidRPr="00257A54" w:rsidRDefault="00FE678C">
      <w:pPr>
        <w:pStyle w:val="20"/>
        <w:numPr>
          <w:ilvl w:val="0"/>
          <w:numId w:val="17"/>
        </w:numPr>
        <w:shd w:val="clear" w:color="auto" w:fill="auto"/>
        <w:tabs>
          <w:tab w:val="left" w:pos="1022"/>
        </w:tabs>
        <w:spacing w:after="200" w:line="240" w:lineRule="auto"/>
        <w:contextualSpacing/>
        <w:jc w:val="both"/>
        <w:rPr>
          <w:color w:val="000000" w:themeColor="text1"/>
          <w:sz w:val="28"/>
          <w:szCs w:val="28"/>
        </w:rPr>
      </w:pPr>
      <w:r w:rsidRPr="00257A54">
        <w:rPr>
          <w:color w:val="000000" w:themeColor="text1"/>
          <w:sz w:val="28"/>
          <w:szCs w:val="28"/>
        </w:rPr>
        <w:t>інші  суспільно-корисні соціальні проекти.</w:t>
      </w:r>
    </w:p>
    <w:p w:rsidR="00121753" w:rsidRPr="00257A54" w:rsidRDefault="00FE678C">
      <w:pPr>
        <w:pStyle w:val="20"/>
        <w:shd w:val="clear" w:color="auto" w:fill="auto"/>
        <w:tabs>
          <w:tab w:val="left" w:pos="1027"/>
        </w:tabs>
        <w:spacing w:after="200" w:line="240" w:lineRule="auto"/>
        <w:ind w:firstLine="709"/>
        <w:contextualSpacing/>
        <w:jc w:val="both"/>
        <w:rPr>
          <w:color w:val="000000" w:themeColor="text1"/>
          <w:sz w:val="28"/>
          <w:szCs w:val="28"/>
        </w:rPr>
      </w:pPr>
      <w:r w:rsidRPr="00257A54">
        <w:rPr>
          <w:color w:val="000000" w:themeColor="text1"/>
          <w:sz w:val="28"/>
          <w:szCs w:val="28"/>
        </w:rPr>
        <w:t>2.4. За рахунок коштів Бюджету участі фінансуються пр</w:t>
      </w:r>
      <w:r w:rsidR="00345E16" w:rsidRPr="00257A54">
        <w:rPr>
          <w:color w:val="000000" w:themeColor="text1"/>
          <w:sz w:val="28"/>
          <w:szCs w:val="28"/>
        </w:rPr>
        <w:t>о</w:t>
      </w:r>
      <w:r w:rsidRPr="00257A54">
        <w:rPr>
          <w:color w:val="000000" w:themeColor="text1"/>
          <w:sz w:val="28"/>
          <w:szCs w:val="28"/>
        </w:rPr>
        <w:t xml:space="preserve">екти, які підтримані шляхом голосування </w:t>
      </w:r>
      <w:r w:rsidR="00345E16" w:rsidRPr="00257A54">
        <w:rPr>
          <w:color w:val="000000" w:themeColor="text1"/>
          <w:sz w:val="28"/>
          <w:szCs w:val="28"/>
        </w:rPr>
        <w:t xml:space="preserve"> жителями</w:t>
      </w:r>
      <w:r w:rsidRPr="00257A54">
        <w:rPr>
          <w:color w:val="000000" w:themeColor="text1"/>
          <w:sz w:val="28"/>
          <w:szCs w:val="28"/>
        </w:rPr>
        <w:t xml:space="preserve"> територіальної громади Білозірської ОТГ.</w:t>
      </w:r>
    </w:p>
    <w:p w:rsidR="00121753" w:rsidRPr="00257A54" w:rsidRDefault="00FE678C">
      <w:pPr>
        <w:pStyle w:val="20"/>
        <w:numPr>
          <w:ilvl w:val="1"/>
          <w:numId w:val="2"/>
        </w:numPr>
        <w:shd w:val="clear" w:color="auto" w:fill="auto"/>
        <w:tabs>
          <w:tab w:val="left" w:pos="1079"/>
        </w:tabs>
        <w:spacing w:after="200" w:line="240" w:lineRule="auto"/>
        <w:ind w:left="0" w:firstLine="709"/>
        <w:contextualSpacing/>
        <w:jc w:val="both"/>
        <w:rPr>
          <w:color w:val="000000" w:themeColor="text1"/>
          <w:sz w:val="28"/>
          <w:szCs w:val="28"/>
        </w:rPr>
      </w:pPr>
      <w:r w:rsidRPr="00257A54">
        <w:rPr>
          <w:color w:val="000000" w:themeColor="text1"/>
          <w:sz w:val="28"/>
          <w:szCs w:val="28"/>
        </w:rPr>
        <w:t xml:space="preserve">Термін реалізації </w:t>
      </w:r>
      <w:r w:rsidR="006A145F" w:rsidRPr="00257A54">
        <w:rPr>
          <w:color w:val="000000" w:themeColor="text1"/>
          <w:sz w:val="28"/>
          <w:szCs w:val="28"/>
        </w:rPr>
        <w:t>проектів</w:t>
      </w:r>
      <w:r w:rsidRPr="00257A54">
        <w:rPr>
          <w:color w:val="000000" w:themeColor="text1"/>
          <w:sz w:val="28"/>
          <w:szCs w:val="28"/>
        </w:rPr>
        <w:t xml:space="preserve"> не повинен перевищувати одного бюджетного року.</w:t>
      </w:r>
    </w:p>
    <w:p w:rsidR="00121753" w:rsidRPr="00257A54" w:rsidRDefault="00FE678C">
      <w:pPr>
        <w:pStyle w:val="20"/>
        <w:numPr>
          <w:ilvl w:val="1"/>
          <w:numId w:val="2"/>
        </w:numPr>
        <w:shd w:val="clear" w:color="auto" w:fill="auto"/>
        <w:tabs>
          <w:tab w:val="left" w:pos="1032"/>
        </w:tabs>
        <w:spacing w:after="200" w:line="240" w:lineRule="auto"/>
        <w:ind w:left="0" w:firstLine="709"/>
        <w:contextualSpacing/>
        <w:jc w:val="both"/>
        <w:rPr>
          <w:color w:val="000000" w:themeColor="text1"/>
          <w:sz w:val="28"/>
          <w:szCs w:val="28"/>
        </w:rPr>
      </w:pPr>
      <w:r w:rsidRPr="00257A54">
        <w:rPr>
          <w:color w:val="000000" w:themeColor="text1"/>
          <w:sz w:val="28"/>
          <w:szCs w:val="28"/>
        </w:rPr>
        <w:t>Проекти, реалізація яких відбуватиметься за рахунок коштів Бюджету участі, повинні стосуватись лише одного об’єкта, що належить до комунальної власності (наприклад, вулиці, парки, дороги, спортивні чи дитячі майданчики, установи: школи</w:t>
      </w:r>
      <w:r w:rsidR="00345E16" w:rsidRPr="00257A54">
        <w:rPr>
          <w:color w:val="000000" w:themeColor="text1"/>
          <w:sz w:val="28"/>
          <w:szCs w:val="28"/>
        </w:rPr>
        <w:t>, амбулаторії, приміщення ПМСД, заклади культури та є загальнодоступними для жителів  Білозірської  ОТГ</w:t>
      </w:r>
      <w:r w:rsidR="006275F7" w:rsidRPr="00257A54">
        <w:rPr>
          <w:color w:val="000000" w:themeColor="text1"/>
          <w:sz w:val="28"/>
          <w:szCs w:val="28"/>
        </w:rPr>
        <w:t xml:space="preserve"> </w:t>
      </w:r>
      <w:r w:rsidRPr="00257A54">
        <w:rPr>
          <w:color w:val="000000" w:themeColor="text1"/>
          <w:sz w:val="28"/>
          <w:szCs w:val="28"/>
        </w:rPr>
        <w:t>тощо).</w:t>
      </w:r>
    </w:p>
    <w:p w:rsidR="00121753" w:rsidRPr="00257A54" w:rsidRDefault="00121753">
      <w:pPr>
        <w:pStyle w:val="20"/>
        <w:shd w:val="clear" w:color="auto" w:fill="auto"/>
        <w:tabs>
          <w:tab w:val="left" w:pos="1027"/>
        </w:tabs>
        <w:spacing w:after="200" w:line="240" w:lineRule="auto"/>
        <w:ind w:firstLine="709"/>
        <w:contextualSpacing/>
        <w:jc w:val="both"/>
        <w:rPr>
          <w:b/>
          <w:color w:val="000000" w:themeColor="text1"/>
          <w:sz w:val="28"/>
          <w:szCs w:val="28"/>
        </w:rPr>
      </w:pPr>
    </w:p>
    <w:p w:rsidR="00121753" w:rsidRPr="00257A54" w:rsidRDefault="00FE678C">
      <w:pPr>
        <w:pStyle w:val="10"/>
        <w:keepNext/>
        <w:keepLines/>
        <w:numPr>
          <w:ilvl w:val="0"/>
          <w:numId w:val="3"/>
        </w:numPr>
        <w:shd w:val="clear" w:color="auto" w:fill="auto"/>
        <w:spacing w:before="0" w:after="0" w:line="240" w:lineRule="auto"/>
        <w:contextualSpacing/>
        <w:jc w:val="center"/>
        <w:rPr>
          <w:b/>
          <w:color w:val="000000" w:themeColor="text1"/>
          <w:sz w:val="28"/>
          <w:szCs w:val="28"/>
        </w:rPr>
      </w:pPr>
      <w:bookmarkStart w:id="3" w:name="bookmark2"/>
      <w:bookmarkEnd w:id="3"/>
      <w:r w:rsidRPr="00257A54">
        <w:rPr>
          <w:b/>
          <w:color w:val="000000" w:themeColor="text1"/>
          <w:sz w:val="28"/>
          <w:szCs w:val="28"/>
        </w:rPr>
        <w:t>ПОРЯДОК ФОРМУВАННЯ ТА ФУНКЦІЇ КООРДИНАЦІЙНОЇ РАДИ</w:t>
      </w:r>
    </w:p>
    <w:p w:rsidR="00121753" w:rsidRPr="00257A54" w:rsidRDefault="00121753">
      <w:pPr>
        <w:pStyle w:val="10"/>
        <w:keepNext/>
        <w:keepLines/>
        <w:shd w:val="clear" w:color="auto" w:fill="auto"/>
        <w:spacing w:before="0" w:after="0" w:line="240" w:lineRule="auto"/>
        <w:ind w:left="390" w:firstLine="0"/>
        <w:contextualSpacing/>
        <w:rPr>
          <w:color w:val="000000" w:themeColor="text1"/>
          <w:sz w:val="28"/>
          <w:szCs w:val="28"/>
        </w:rPr>
      </w:pPr>
    </w:p>
    <w:p w:rsidR="00121753" w:rsidRPr="00257A54" w:rsidRDefault="00FE678C">
      <w:pPr>
        <w:pStyle w:val="20"/>
        <w:numPr>
          <w:ilvl w:val="1"/>
          <w:numId w:val="3"/>
        </w:numPr>
        <w:shd w:val="clear" w:color="auto" w:fill="auto"/>
        <w:tabs>
          <w:tab w:val="left" w:pos="0"/>
        </w:tabs>
        <w:spacing w:after="200" w:line="240" w:lineRule="auto"/>
        <w:ind w:left="0" w:firstLine="709"/>
        <w:contextualSpacing/>
        <w:jc w:val="both"/>
        <w:rPr>
          <w:color w:val="000000" w:themeColor="text1"/>
          <w:sz w:val="28"/>
          <w:szCs w:val="28"/>
        </w:rPr>
      </w:pPr>
      <w:r w:rsidRPr="00257A54">
        <w:rPr>
          <w:color w:val="000000" w:themeColor="text1"/>
          <w:sz w:val="28"/>
          <w:szCs w:val="28"/>
        </w:rPr>
        <w:t>Координаційна рада, утворена розпорядженням сільського голови</w:t>
      </w:r>
      <w:r w:rsidR="006275F7" w:rsidRPr="00257A54">
        <w:rPr>
          <w:color w:val="000000" w:themeColor="text1"/>
          <w:sz w:val="28"/>
          <w:szCs w:val="28"/>
        </w:rPr>
        <w:t>, складається не більше ніж з 15</w:t>
      </w:r>
      <w:r w:rsidRPr="00257A54">
        <w:rPr>
          <w:color w:val="000000" w:themeColor="text1"/>
          <w:sz w:val="28"/>
          <w:szCs w:val="28"/>
        </w:rPr>
        <w:t xml:space="preserve"> осіб, з яких 1/3 складають представники громадських організацій та представники депутатського корпусу, а 2/3 – представники органів місцевого самоврядування з числа профільних спеціалістів.</w:t>
      </w:r>
    </w:p>
    <w:p w:rsidR="00121753" w:rsidRPr="00257A54" w:rsidRDefault="00FE678C">
      <w:pPr>
        <w:pStyle w:val="20"/>
        <w:shd w:val="clear" w:color="auto" w:fill="auto"/>
        <w:tabs>
          <w:tab w:val="left" w:pos="-142"/>
        </w:tabs>
        <w:spacing w:after="200" w:line="240" w:lineRule="auto"/>
        <w:ind w:firstLine="709"/>
        <w:contextualSpacing/>
        <w:jc w:val="both"/>
        <w:rPr>
          <w:color w:val="000000" w:themeColor="text1"/>
          <w:sz w:val="28"/>
          <w:szCs w:val="28"/>
        </w:rPr>
      </w:pPr>
      <w:r w:rsidRPr="00257A54">
        <w:rPr>
          <w:color w:val="000000" w:themeColor="text1"/>
          <w:sz w:val="28"/>
          <w:szCs w:val="28"/>
        </w:rPr>
        <w:t xml:space="preserve">3.2. Кількісний та персональний склад Координаційної ради затверджується розпорядженням сільського голови на основі пропозицій від представників громадських організацій, депутатів сільської ради, батьківських комітетів шкіл та садочків тощо. </w:t>
      </w:r>
    </w:p>
    <w:p w:rsidR="00121753" w:rsidRPr="00257A54" w:rsidRDefault="00FE678C">
      <w:pPr>
        <w:pStyle w:val="20"/>
        <w:shd w:val="clear" w:color="auto" w:fill="auto"/>
        <w:tabs>
          <w:tab w:val="left" w:pos="1041"/>
        </w:tabs>
        <w:spacing w:after="200" w:line="240" w:lineRule="auto"/>
        <w:ind w:firstLine="709"/>
        <w:contextualSpacing/>
        <w:jc w:val="both"/>
        <w:rPr>
          <w:color w:val="000000" w:themeColor="text1"/>
          <w:sz w:val="28"/>
          <w:szCs w:val="28"/>
        </w:rPr>
      </w:pPr>
      <w:r w:rsidRPr="00257A54">
        <w:rPr>
          <w:color w:val="000000" w:themeColor="text1"/>
          <w:sz w:val="28"/>
          <w:szCs w:val="28"/>
        </w:rPr>
        <w:t>3.3. Координаційна рада обирає зі свого складу голову та секретаря під час першого засідання. Рішення (висновки, рекомендації) та протоколи Координаційної ради після їх підписання головою та секретарем оприлюднюються на офіційному веб-</w:t>
      </w:r>
      <w:r w:rsidR="00EA4CC5">
        <w:rPr>
          <w:color w:val="000000" w:themeColor="text1"/>
          <w:sz w:val="28"/>
          <w:szCs w:val="28"/>
        </w:rPr>
        <w:t>сайті</w:t>
      </w:r>
      <w:r w:rsidRPr="00257A54">
        <w:rPr>
          <w:color w:val="000000" w:themeColor="text1"/>
          <w:sz w:val="28"/>
          <w:szCs w:val="28"/>
        </w:rPr>
        <w:t xml:space="preserve"> Білозірської сільської ради.</w:t>
      </w:r>
    </w:p>
    <w:p w:rsidR="00121753" w:rsidRPr="00257A54" w:rsidRDefault="00FE678C">
      <w:pPr>
        <w:pStyle w:val="20"/>
        <w:numPr>
          <w:ilvl w:val="1"/>
          <w:numId w:val="4"/>
        </w:numPr>
        <w:shd w:val="clear" w:color="auto" w:fill="auto"/>
        <w:tabs>
          <w:tab w:val="left" w:pos="1093"/>
        </w:tabs>
        <w:spacing w:after="200" w:line="240" w:lineRule="auto"/>
        <w:ind w:left="0" w:firstLine="709"/>
        <w:contextualSpacing/>
        <w:jc w:val="both"/>
        <w:rPr>
          <w:color w:val="000000" w:themeColor="text1"/>
          <w:sz w:val="28"/>
          <w:szCs w:val="28"/>
        </w:rPr>
      </w:pPr>
      <w:r w:rsidRPr="00257A54">
        <w:rPr>
          <w:color w:val="000000" w:themeColor="text1"/>
          <w:sz w:val="28"/>
          <w:szCs w:val="28"/>
        </w:rPr>
        <w:t xml:space="preserve">  Функції Координаційної Ради:</w:t>
      </w:r>
    </w:p>
    <w:p w:rsidR="00121753" w:rsidRPr="00257A54" w:rsidRDefault="00FE678C">
      <w:pPr>
        <w:pStyle w:val="20"/>
        <w:numPr>
          <w:ilvl w:val="0"/>
          <w:numId w:val="5"/>
        </w:numPr>
        <w:shd w:val="clear" w:color="auto" w:fill="auto"/>
        <w:spacing w:after="200" w:line="240" w:lineRule="auto"/>
        <w:ind w:left="0" w:firstLine="709"/>
        <w:contextualSpacing/>
        <w:jc w:val="both"/>
        <w:rPr>
          <w:color w:val="000000" w:themeColor="text1"/>
          <w:sz w:val="28"/>
          <w:szCs w:val="28"/>
        </w:rPr>
      </w:pPr>
      <w:r w:rsidRPr="00257A54">
        <w:rPr>
          <w:color w:val="000000" w:themeColor="text1"/>
          <w:sz w:val="28"/>
          <w:szCs w:val="28"/>
        </w:rPr>
        <w:t xml:space="preserve">приймати рішення про відповідність </w:t>
      </w:r>
      <w:r w:rsidR="00066B99" w:rsidRPr="00257A54">
        <w:rPr>
          <w:color w:val="000000" w:themeColor="text1"/>
          <w:sz w:val="28"/>
          <w:szCs w:val="28"/>
        </w:rPr>
        <w:t>проектів</w:t>
      </w:r>
      <w:r w:rsidRPr="00257A54">
        <w:rPr>
          <w:color w:val="000000" w:themeColor="text1"/>
          <w:sz w:val="28"/>
          <w:szCs w:val="28"/>
        </w:rPr>
        <w:t xml:space="preserve"> вимогам цього </w:t>
      </w:r>
      <w:r w:rsidRPr="00257A54">
        <w:rPr>
          <w:color w:val="000000" w:themeColor="text1"/>
          <w:sz w:val="28"/>
          <w:szCs w:val="28"/>
        </w:rPr>
        <w:lastRenderedPageBreak/>
        <w:t>Положення та Програми;</w:t>
      </w:r>
    </w:p>
    <w:p w:rsidR="00121753" w:rsidRPr="00257A54" w:rsidRDefault="00FE678C">
      <w:pPr>
        <w:pStyle w:val="20"/>
        <w:numPr>
          <w:ilvl w:val="0"/>
          <w:numId w:val="5"/>
        </w:numPr>
        <w:shd w:val="clear" w:color="auto" w:fill="auto"/>
        <w:spacing w:after="200" w:line="240" w:lineRule="auto"/>
        <w:ind w:left="0" w:firstLine="709"/>
        <w:contextualSpacing/>
        <w:jc w:val="both"/>
        <w:rPr>
          <w:color w:val="000000" w:themeColor="text1"/>
          <w:sz w:val="28"/>
          <w:szCs w:val="28"/>
        </w:rPr>
      </w:pPr>
      <w:r w:rsidRPr="00257A54">
        <w:rPr>
          <w:color w:val="000000" w:themeColor="text1"/>
          <w:sz w:val="28"/>
          <w:szCs w:val="28"/>
        </w:rPr>
        <w:t>проводити попередній розгляд про</w:t>
      </w:r>
      <w:r w:rsidR="00EF5DE0" w:rsidRPr="00257A54">
        <w:rPr>
          <w:color w:val="000000" w:themeColor="text1"/>
          <w:sz w:val="28"/>
          <w:szCs w:val="28"/>
        </w:rPr>
        <w:t>ектів,</w:t>
      </w:r>
      <w:r w:rsidRPr="00257A54">
        <w:rPr>
          <w:color w:val="000000" w:themeColor="text1"/>
          <w:sz w:val="28"/>
          <w:szCs w:val="28"/>
        </w:rPr>
        <w:t xml:space="preserve"> при необхідності надавати авторам рекомендації щодо їх доопрацювання;</w:t>
      </w:r>
    </w:p>
    <w:p w:rsidR="00121753" w:rsidRPr="00257A54" w:rsidRDefault="00FE678C">
      <w:pPr>
        <w:pStyle w:val="20"/>
        <w:numPr>
          <w:ilvl w:val="0"/>
          <w:numId w:val="5"/>
        </w:numPr>
        <w:shd w:val="clear" w:color="auto" w:fill="auto"/>
        <w:spacing w:after="200" w:line="240" w:lineRule="auto"/>
        <w:ind w:left="0" w:firstLine="709"/>
        <w:contextualSpacing/>
        <w:jc w:val="both"/>
        <w:rPr>
          <w:color w:val="000000" w:themeColor="text1"/>
          <w:sz w:val="28"/>
          <w:szCs w:val="28"/>
        </w:rPr>
      </w:pPr>
      <w:r w:rsidRPr="00257A54">
        <w:rPr>
          <w:color w:val="000000" w:themeColor="text1"/>
          <w:sz w:val="28"/>
          <w:szCs w:val="28"/>
        </w:rPr>
        <w:t>подавати висновки та рекомендації щодо проект</w:t>
      </w:r>
      <w:r w:rsidR="00C94FC0" w:rsidRPr="00257A54">
        <w:rPr>
          <w:color w:val="000000" w:themeColor="text1"/>
          <w:sz w:val="28"/>
          <w:szCs w:val="28"/>
        </w:rPr>
        <w:t>ів</w:t>
      </w:r>
      <w:r w:rsidRPr="00257A54">
        <w:rPr>
          <w:color w:val="000000" w:themeColor="text1"/>
          <w:sz w:val="28"/>
          <w:szCs w:val="28"/>
        </w:rPr>
        <w:t>, поданих для фінансування за рахунок коштів Бюджету участі;</w:t>
      </w:r>
    </w:p>
    <w:p w:rsidR="00121753" w:rsidRPr="00257A54" w:rsidRDefault="00FE678C">
      <w:pPr>
        <w:pStyle w:val="20"/>
        <w:numPr>
          <w:ilvl w:val="0"/>
          <w:numId w:val="5"/>
        </w:numPr>
        <w:shd w:val="clear" w:color="auto" w:fill="auto"/>
        <w:spacing w:after="200" w:line="240" w:lineRule="auto"/>
        <w:ind w:left="0" w:firstLine="709"/>
        <w:contextualSpacing/>
        <w:jc w:val="both"/>
        <w:rPr>
          <w:color w:val="000000" w:themeColor="text1"/>
          <w:sz w:val="28"/>
          <w:szCs w:val="28"/>
        </w:rPr>
      </w:pPr>
      <w:r w:rsidRPr="00257A54">
        <w:rPr>
          <w:color w:val="000000" w:themeColor="text1"/>
          <w:sz w:val="28"/>
          <w:szCs w:val="28"/>
        </w:rPr>
        <w:t>приймати рішення щодо включення проект</w:t>
      </w:r>
      <w:r w:rsidR="00C94FC0" w:rsidRPr="00257A54">
        <w:rPr>
          <w:color w:val="000000" w:themeColor="text1"/>
          <w:sz w:val="28"/>
          <w:szCs w:val="28"/>
        </w:rPr>
        <w:t>ів</w:t>
      </w:r>
      <w:r w:rsidRPr="00257A54">
        <w:rPr>
          <w:color w:val="000000" w:themeColor="text1"/>
          <w:sz w:val="28"/>
          <w:szCs w:val="28"/>
        </w:rPr>
        <w:t xml:space="preserve"> в перелік для голосування; </w:t>
      </w:r>
    </w:p>
    <w:p w:rsidR="00121753" w:rsidRPr="00257A54" w:rsidRDefault="00FE678C">
      <w:pPr>
        <w:pStyle w:val="20"/>
        <w:numPr>
          <w:ilvl w:val="0"/>
          <w:numId w:val="5"/>
        </w:numPr>
        <w:shd w:val="clear" w:color="auto" w:fill="auto"/>
        <w:spacing w:after="200" w:line="240" w:lineRule="auto"/>
        <w:ind w:left="0" w:firstLine="709"/>
        <w:contextualSpacing/>
        <w:jc w:val="both"/>
        <w:rPr>
          <w:color w:val="000000" w:themeColor="text1"/>
          <w:sz w:val="28"/>
          <w:szCs w:val="28"/>
        </w:rPr>
      </w:pPr>
      <w:r w:rsidRPr="00257A54">
        <w:rPr>
          <w:color w:val="000000" w:themeColor="text1"/>
          <w:sz w:val="28"/>
          <w:szCs w:val="28"/>
        </w:rPr>
        <w:t>отримувати інформацію про хід реалізації проект</w:t>
      </w:r>
      <w:r w:rsidR="00C94FC0" w:rsidRPr="00257A54">
        <w:rPr>
          <w:color w:val="000000" w:themeColor="text1"/>
          <w:sz w:val="28"/>
          <w:szCs w:val="28"/>
        </w:rPr>
        <w:t>ів</w:t>
      </w:r>
      <w:r w:rsidRPr="00257A54">
        <w:rPr>
          <w:color w:val="000000" w:themeColor="text1"/>
          <w:sz w:val="28"/>
          <w:szCs w:val="28"/>
        </w:rPr>
        <w:t>, що фінансуються за рахунок коштів Бюджету участі;</w:t>
      </w:r>
    </w:p>
    <w:p w:rsidR="00121753" w:rsidRPr="00257A54" w:rsidRDefault="00FE678C">
      <w:pPr>
        <w:pStyle w:val="20"/>
        <w:numPr>
          <w:ilvl w:val="0"/>
          <w:numId w:val="5"/>
        </w:numPr>
        <w:shd w:val="clear" w:color="auto" w:fill="auto"/>
        <w:spacing w:after="200" w:line="240" w:lineRule="auto"/>
        <w:ind w:left="0" w:firstLine="709"/>
        <w:contextualSpacing/>
        <w:jc w:val="both"/>
        <w:rPr>
          <w:color w:val="000000" w:themeColor="text1"/>
          <w:sz w:val="28"/>
          <w:szCs w:val="28"/>
        </w:rPr>
      </w:pPr>
      <w:r w:rsidRPr="00257A54">
        <w:rPr>
          <w:color w:val="000000" w:themeColor="text1"/>
          <w:sz w:val="28"/>
          <w:szCs w:val="28"/>
        </w:rPr>
        <w:t>визначати уповноважених представників для доповідей і співдоповідей з питань Бюджету участі на засіданнях виконавчого комітету Білозірської сільської ради, постійних депутатських комісій та пленарних засіданнях Білозірської сільської ради;</w:t>
      </w:r>
    </w:p>
    <w:p w:rsidR="00121753" w:rsidRPr="00257A54" w:rsidRDefault="00FE678C">
      <w:pPr>
        <w:pStyle w:val="20"/>
        <w:numPr>
          <w:ilvl w:val="0"/>
          <w:numId w:val="5"/>
        </w:numPr>
        <w:shd w:val="clear" w:color="auto" w:fill="auto"/>
        <w:spacing w:after="200" w:line="240" w:lineRule="auto"/>
        <w:ind w:left="0" w:firstLine="709"/>
        <w:contextualSpacing/>
        <w:jc w:val="both"/>
        <w:rPr>
          <w:color w:val="000000" w:themeColor="text1"/>
          <w:sz w:val="28"/>
          <w:szCs w:val="28"/>
        </w:rPr>
      </w:pPr>
      <w:r w:rsidRPr="00257A54">
        <w:rPr>
          <w:color w:val="000000" w:themeColor="text1"/>
          <w:sz w:val="28"/>
          <w:szCs w:val="28"/>
        </w:rPr>
        <w:t>контролювати хід реалізації проект</w:t>
      </w:r>
      <w:r w:rsidR="00E724E0" w:rsidRPr="00257A54">
        <w:rPr>
          <w:color w:val="000000" w:themeColor="text1"/>
          <w:sz w:val="28"/>
          <w:szCs w:val="28"/>
        </w:rPr>
        <w:t>ів</w:t>
      </w:r>
      <w:r w:rsidRPr="00257A54">
        <w:rPr>
          <w:color w:val="000000" w:themeColor="text1"/>
          <w:sz w:val="28"/>
          <w:szCs w:val="28"/>
        </w:rPr>
        <w:t>, у тому числі заслуховувати звіти керівників структурних підрозділів, посадових осіб комунальних підприємств, установ та організацій з питань реалізації проект</w:t>
      </w:r>
      <w:r w:rsidR="00C94FC0" w:rsidRPr="00257A54">
        <w:rPr>
          <w:color w:val="000000" w:themeColor="text1"/>
          <w:sz w:val="28"/>
          <w:szCs w:val="28"/>
        </w:rPr>
        <w:t>ів</w:t>
      </w:r>
      <w:r w:rsidRPr="00257A54">
        <w:rPr>
          <w:color w:val="000000" w:themeColor="text1"/>
          <w:sz w:val="28"/>
          <w:szCs w:val="28"/>
        </w:rPr>
        <w:t>;</w:t>
      </w:r>
    </w:p>
    <w:p w:rsidR="00121753" w:rsidRPr="00257A54" w:rsidRDefault="00FE678C">
      <w:pPr>
        <w:pStyle w:val="20"/>
        <w:numPr>
          <w:ilvl w:val="0"/>
          <w:numId w:val="5"/>
        </w:numPr>
        <w:shd w:val="clear" w:color="auto" w:fill="auto"/>
        <w:spacing w:after="200" w:line="240" w:lineRule="auto"/>
        <w:ind w:left="0" w:firstLine="709"/>
        <w:contextualSpacing/>
        <w:jc w:val="both"/>
        <w:rPr>
          <w:color w:val="000000" w:themeColor="text1"/>
          <w:sz w:val="28"/>
          <w:szCs w:val="28"/>
        </w:rPr>
      </w:pPr>
      <w:r w:rsidRPr="00257A54">
        <w:rPr>
          <w:color w:val="000000" w:themeColor="text1"/>
          <w:sz w:val="28"/>
          <w:szCs w:val="28"/>
        </w:rPr>
        <w:t>визначати формат публічного представлення і попереднього обговорення проект</w:t>
      </w:r>
      <w:r w:rsidR="00E724E0" w:rsidRPr="00257A54">
        <w:rPr>
          <w:color w:val="000000" w:themeColor="text1"/>
          <w:sz w:val="28"/>
          <w:szCs w:val="28"/>
        </w:rPr>
        <w:t>ів</w:t>
      </w:r>
      <w:r w:rsidRPr="00257A54">
        <w:rPr>
          <w:color w:val="000000" w:themeColor="text1"/>
          <w:sz w:val="28"/>
          <w:szCs w:val="28"/>
        </w:rPr>
        <w:t>;</w:t>
      </w:r>
    </w:p>
    <w:p w:rsidR="00121753" w:rsidRPr="00257A54" w:rsidRDefault="00FE678C">
      <w:pPr>
        <w:pStyle w:val="20"/>
        <w:numPr>
          <w:ilvl w:val="0"/>
          <w:numId w:val="5"/>
        </w:numPr>
        <w:shd w:val="clear" w:color="auto" w:fill="auto"/>
        <w:spacing w:after="200" w:line="240" w:lineRule="auto"/>
        <w:ind w:left="0" w:firstLine="709"/>
        <w:contextualSpacing/>
        <w:jc w:val="both"/>
        <w:rPr>
          <w:color w:val="000000" w:themeColor="text1"/>
          <w:sz w:val="28"/>
          <w:szCs w:val="28"/>
        </w:rPr>
      </w:pPr>
      <w:r w:rsidRPr="00257A54">
        <w:rPr>
          <w:color w:val="000000" w:themeColor="text1"/>
          <w:sz w:val="28"/>
          <w:szCs w:val="28"/>
        </w:rPr>
        <w:t>визначати порядок особистого голосування та розміщення пунктів для голосування;</w:t>
      </w:r>
    </w:p>
    <w:p w:rsidR="00121753" w:rsidRPr="00257A54" w:rsidRDefault="00FE678C">
      <w:pPr>
        <w:pStyle w:val="20"/>
        <w:numPr>
          <w:ilvl w:val="0"/>
          <w:numId w:val="5"/>
        </w:numPr>
        <w:shd w:val="clear" w:color="auto" w:fill="auto"/>
        <w:spacing w:after="200" w:line="240" w:lineRule="auto"/>
        <w:ind w:left="0" w:firstLine="709"/>
        <w:contextualSpacing/>
        <w:jc w:val="both"/>
        <w:rPr>
          <w:color w:val="000000" w:themeColor="text1"/>
          <w:sz w:val="28"/>
          <w:szCs w:val="28"/>
        </w:rPr>
      </w:pPr>
      <w:r w:rsidRPr="00257A54">
        <w:rPr>
          <w:color w:val="000000" w:themeColor="text1"/>
          <w:sz w:val="28"/>
          <w:szCs w:val="28"/>
        </w:rPr>
        <w:t>виходити з пропозиціями до виконавчого комітету Білозірської сільської ради щодо організаційних моментів, пов’язаних з особистим голосуванням;</w:t>
      </w:r>
    </w:p>
    <w:p w:rsidR="00121753" w:rsidRPr="00257A54" w:rsidRDefault="00FE678C" w:rsidP="00B977C6">
      <w:pPr>
        <w:pStyle w:val="20"/>
        <w:numPr>
          <w:ilvl w:val="0"/>
          <w:numId w:val="5"/>
        </w:numPr>
        <w:shd w:val="clear" w:color="auto" w:fill="auto"/>
        <w:spacing w:after="200" w:line="240" w:lineRule="auto"/>
        <w:ind w:left="0" w:firstLine="709"/>
        <w:contextualSpacing/>
        <w:jc w:val="both"/>
        <w:rPr>
          <w:color w:val="000000" w:themeColor="text1"/>
          <w:sz w:val="28"/>
          <w:szCs w:val="28"/>
        </w:rPr>
      </w:pPr>
      <w:r w:rsidRPr="00257A54">
        <w:rPr>
          <w:color w:val="000000" w:themeColor="text1"/>
          <w:sz w:val="28"/>
          <w:szCs w:val="28"/>
        </w:rPr>
        <w:t>проводити свої засідання гласно та відкрито, публікувати протоколи засідань, завчасно повідомляти через офіційний веб-</w:t>
      </w:r>
      <w:r w:rsidR="00B977C6" w:rsidRPr="00257A54">
        <w:rPr>
          <w:color w:val="000000" w:themeColor="text1"/>
          <w:sz w:val="28"/>
          <w:szCs w:val="28"/>
        </w:rPr>
        <w:t>сайті</w:t>
      </w:r>
      <w:r w:rsidRPr="00257A54">
        <w:rPr>
          <w:color w:val="000000" w:themeColor="text1"/>
          <w:sz w:val="28"/>
          <w:szCs w:val="28"/>
        </w:rPr>
        <w:t xml:space="preserve"> </w:t>
      </w:r>
      <w:r w:rsidR="00B977C6" w:rsidRPr="00257A54">
        <w:rPr>
          <w:color w:val="000000" w:themeColor="text1"/>
          <w:sz w:val="28"/>
          <w:szCs w:val="28"/>
        </w:rPr>
        <w:t xml:space="preserve">Білозірської ОТГ </w:t>
      </w:r>
      <w:r w:rsidRPr="00257A54">
        <w:rPr>
          <w:color w:val="000000" w:themeColor="text1"/>
          <w:sz w:val="28"/>
          <w:szCs w:val="28"/>
        </w:rPr>
        <w:t>про час та місце проведення засідання;</w:t>
      </w:r>
    </w:p>
    <w:p w:rsidR="00121753" w:rsidRPr="00257A54" w:rsidRDefault="00FE678C">
      <w:pPr>
        <w:pStyle w:val="20"/>
        <w:numPr>
          <w:ilvl w:val="0"/>
          <w:numId w:val="5"/>
        </w:numPr>
        <w:shd w:val="clear" w:color="auto" w:fill="auto"/>
        <w:spacing w:after="200" w:line="240" w:lineRule="auto"/>
        <w:ind w:left="0" w:firstLine="709"/>
        <w:contextualSpacing/>
        <w:jc w:val="both"/>
        <w:rPr>
          <w:color w:val="000000" w:themeColor="text1"/>
          <w:sz w:val="28"/>
          <w:szCs w:val="28"/>
        </w:rPr>
      </w:pPr>
      <w:r w:rsidRPr="00257A54">
        <w:rPr>
          <w:color w:val="000000" w:themeColor="text1"/>
          <w:sz w:val="28"/>
          <w:szCs w:val="28"/>
        </w:rPr>
        <w:t>звітувати за результатами реалізації проектів</w:t>
      </w:r>
      <w:r w:rsidRPr="00257A54">
        <w:rPr>
          <w:b/>
          <w:color w:val="000000" w:themeColor="text1"/>
          <w:sz w:val="28"/>
          <w:szCs w:val="28"/>
        </w:rPr>
        <w:t>.</w:t>
      </w:r>
    </w:p>
    <w:p w:rsidR="00121753" w:rsidRPr="00257A54" w:rsidRDefault="00FE678C">
      <w:pPr>
        <w:pStyle w:val="20"/>
        <w:shd w:val="clear" w:color="auto" w:fill="auto"/>
        <w:spacing w:after="200" w:line="240" w:lineRule="auto"/>
        <w:ind w:firstLine="709"/>
        <w:contextualSpacing/>
        <w:jc w:val="both"/>
        <w:rPr>
          <w:color w:val="000000" w:themeColor="text1"/>
          <w:sz w:val="28"/>
          <w:szCs w:val="28"/>
        </w:rPr>
      </w:pPr>
      <w:r w:rsidRPr="00257A54">
        <w:rPr>
          <w:color w:val="000000" w:themeColor="text1"/>
          <w:sz w:val="28"/>
          <w:szCs w:val="28"/>
        </w:rPr>
        <w:t>3.5</w:t>
      </w:r>
      <w:r w:rsidR="00B977C6" w:rsidRPr="00257A54">
        <w:rPr>
          <w:color w:val="000000" w:themeColor="text1"/>
          <w:sz w:val="28"/>
          <w:szCs w:val="28"/>
        </w:rPr>
        <w:t xml:space="preserve"> </w:t>
      </w:r>
      <w:r w:rsidRPr="00257A54">
        <w:rPr>
          <w:color w:val="000000" w:themeColor="text1"/>
          <w:sz w:val="28"/>
          <w:szCs w:val="28"/>
        </w:rPr>
        <w:t xml:space="preserve"> Координаційна рада працює у формі засідань, всі рішення на засіданні ухвалюються більшістю голосів від складу ради. Засідання вважається легітимним, якщо на ньому присутні понад 50% загального складу Координаційної ради. У разі рівного розподілу голосів, рішення головуючого Координаційної ради має вирішальне значення.</w:t>
      </w:r>
    </w:p>
    <w:p w:rsidR="00121753" w:rsidRPr="00257A54" w:rsidRDefault="00FE678C">
      <w:pPr>
        <w:pStyle w:val="20"/>
        <w:numPr>
          <w:ilvl w:val="1"/>
          <w:numId w:val="13"/>
        </w:numPr>
        <w:shd w:val="clear" w:color="auto" w:fill="auto"/>
        <w:tabs>
          <w:tab w:val="left" w:pos="709"/>
        </w:tabs>
        <w:spacing w:after="200" w:line="240" w:lineRule="auto"/>
        <w:ind w:left="0" w:firstLine="709"/>
        <w:contextualSpacing/>
        <w:jc w:val="both"/>
        <w:rPr>
          <w:color w:val="000000" w:themeColor="text1"/>
          <w:sz w:val="28"/>
          <w:szCs w:val="28"/>
        </w:rPr>
      </w:pPr>
      <w:r w:rsidRPr="00257A54">
        <w:rPr>
          <w:color w:val="000000" w:themeColor="text1"/>
          <w:sz w:val="28"/>
          <w:szCs w:val="28"/>
        </w:rPr>
        <w:t>Координаційна рада затверджується на термін два роки з моменту підписання розпорядження сільським головою.</w:t>
      </w:r>
    </w:p>
    <w:p w:rsidR="00121753" w:rsidRPr="00257A54" w:rsidRDefault="00FE678C">
      <w:pPr>
        <w:pStyle w:val="20"/>
        <w:numPr>
          <w:ilvl w:val="1"/>
          <w:numId w:val="12"/>
        </w:numPr>
        <w:shd w:val="clear" w:color="auto" w:fill="auto"/>
        <w:tabs>
          <w:tab w:val="left" w:pos="1045"/>
        </w:tabs>
        <w:spacing w:after="200" w:line="240" w:lineRule="auto"/>
        <w:ind w:left="0" w:firstLine="709"/>
        <w:contextualSpacing/>
        <w:jc w:val="both"/>
        <w:rPr>
          <w:color w:val="000000" w:themeColor="text1"/>
          <w:sz w:val="28"/>
          <w:szCs w:val="28"/>
        </w:rPr>
      </w:pPr>
      <w:r w:rsidRPr="00257A54">
        <w:rPr>
          <w:color w:val="000000" w:themeColor="text1"/>
          <w:sz w:val="28"/>
          <w:szCs w:val="28"/>
        </w:rPr>
        <w:t>Припинення членства в Координаційній раді здійснюється за власним бажанням або колегіальним рішенням з можливою рекомендацією нового члена.</w:t>
      </w:r>
    </w:p>
    <w:p w:rsidR="00121753" w:rsidRPr="00257A54" w:rsidRDefault="00FE678C">
      <w:pPr>
        <w:pStyle w:val="20"/>
        <w:numPr>
          <w:ilvl w:val="1"/>
          <w:numId w:val="12"/>
        </w:numPr>
        <w:shd w:val="clear" w:color="auto" w:fill="auto"/>
        <w:tabs>
          <w:tab w:val="left" w:pos="1098"/>
        </w:tabs>
        <w:spacing w:after="200" w:line="240" w:lineRule="auto"/>
        <w:ind w:left="0" w:firstLine="709"/>
        <w:contextualSpacing/>
        <w:jc w:val="both"/>
        <w:rPr>
          <w:color w:val="000000" w:themeColor="text1"/>
          <w:sz w:val="28"/>
          <w:szCs w:val="28"/>
        </w:rPr>
      </w:pPr>
      <w:r w:rsidRPr="00257A54">
        <w:rPr>
          <w:color w:val="000000" w:themeColor="text1"/>
          <w:sz w:val="28"/>
          <w:szCs w:val="28"/>
        </w:rPr>
        <w:t>Координаційна рада діє на підставі Положення про координаційну раду, Положення про Бюджет участі та Цільової програми.</w:t>
      </w:r>
    </w:p>
    <w:p w:rsidR="00121753" w:rsidRPr="00257A54" w:rsidRDefault="00121753">
      <w:pPr>
        <w:pStyle w:val="20"/>
        <w:shd w:val="clear" w:color="auto" w:fill="auto"/>
        <w:tabs>
          <w:tab w:val="left" w:pos="1098"/>
        </w:tabs>
        <w:spacing w:after="200" w:line="240" w:lineRule="auto"/>
        <w:ind w:left="709"/>
        <w:contextualSpacing/>
        <w:jc w:val="both"/>
        <w:rPr>
          <w:color w:val="000000" w:themeColor="text1"/>
          <w:sz w:val="28"/>
          <w:szCs w:val="28"/>
        </w:rPr>
      </w:pPr>
    </w:p>
    <w:p w:rsidR="008C5ADD" w:rsidRPr="00257A54" w:rsidRDefault="00FE678C" w:rsidP="008C5ADD">
      <w:pPr>
        <w:pStyle w:val="10"/>
        <w:keepNext/>
        <w:keepLines/>
        <w:numPr>
          <w:ilvl w:val="0"/>
          <w:numId w:val="4"/>
        </w:numPr>
        <w:shd w:val="clear" w:color="auto" w:fill="auto"/>
        <w:tabs>
          <w:tab w:val="left" w:pos="3728"/>
        </w:tabs>
        <w:spacing w:before="0" w:after="0" w:line="240" w:lineRule="auto"/>
        <w:contextualSpacing/>
        <w:jc w:val="center"/>
        <w:rPr>
          <w:b/>
          <w:color w:val="000000" w:themeColor="text1"/>
          <w:sz w:val="28"/>
          <w:szCs w:val="28"/>
        </w:rPr>
      </w:pPr>
      <w:bookmarkStart w:id="4" w:name="bookmark3"/>
      <w:bookmarkEnd w:id="4"/>
      <w:r w:rsidRPr="00257A54">
        <w:rPr>
          <w:b/>
          <w:color w:val="000000" w:themeColor="text1"/>
          <w:sz w:val="28"/>
          <w:szCs w:val="28"/>
        </w:rPr>
        <w:t>ПОРЯДОК ПОДАННЯ ПРОЕКТ</w:t>
      </w:r>
      <w:r w:rsidR="008C5ADD" w:rsidRPr="00257A54">
        <w:rPr>
          <w:b/>
          <w:color w:val="000000" w:themeColor="text1"/>
          <w:sz w:val="28"/>
          <w:szCs w:val="28"/>
        </w:rPr>
        <w:t>ІВ</w:t>
      </w:r>
    </w:p>
    <w:p w:rsidR="00121753" w:rsidRPr="00257A54" w:rsidRDefault="00121753">
      <w:pPr>
        <w:pStyle w:val="10"/>
        <w:keepNext/>
        <w:keepLines/>
        <w:shd w:val="clear" w:color="auto" w:fill="auto"/>
        <w:tabs>
          <w:tab w:val="left" w:pos="3728"/>
        </w:tabs>
        <w:spacing w:before="0" w:after="0" w:line="240" w:lineRule="auto"/>
        <w:ind w:left="390" w:firstLine="0"/>
        <w:contextualSpacing/>
        <w:rPr>
          <w:color w:val="000000" w:themeColor="text1"/>
          <w:sz w:val="28"/>
          <w:szCs w:val="28"/>
        </w:rPr>
      </w:pPr>
    </w:p>
    <w:p w:rsidR="00121753" w:rsidRPr="00257A54" w:rsidRDefault="00FE678C">
      <w:pPr>
        <w:pStyle w:val="20"/>
        <w:shd w:val="clear" w:color="auto" w:fill="auto"/>
        <w:tabs>
          <w:tab w:val="left" w:pos="1098"/>
        </w:tabs>
        <w:spacing w:after="200" w:line="240" w:lineRule="auto"/>
        <w:ind w:firstLine="709"/>
        <w:contextualSpacing/>
        <w:jc w:val="both"/>
        <w:rPr>
          <w:color w:val="000000" w:themeColor="text1"/>
          <w:sz w:val="28"/>
          <w:szCs w:val="28"/>
        </w:rPr>
      </w:pPr>
      <w:r w:rsidRPr="00257A54">
        <w:rPr>
          <w:color w:val="000000" w:themeColor="text1"/>
          <w:sz w:val="28"/>
          <w:szCs w:val="28"/>
        </w:rPr>
        <w:t xml:space="preserve">4.1 Подаючи проект на реалізацію у рамках Бюджету участі в Білозірській ОТГ його автор засвідчує свою згоду на вільне використання  </w:t>
      </w:r>
      <w:r w:rsidRPr="00257A54">
        <w:rPr>
          <w:color w:val="000000" w:themeColor="text1"/>
          <w:sz w:val="28"/>
          <w:szCs w:val="28"/>
        </w:rPr>
        <w:lastRenderedPageBreak/>
        <w:t>сільською радою цього проекту, ідеї, у тому числі поза межами реалізації Бюджет участі.</w:t>
      </w:r>
    </w:p>
    <w:p w:rsidR="000160EB" w:rsidRPr="00257A54" w:rsidRDefault="00FE678C" w:rsidP="000160EB">
      <w:pPr>
        <w:pStyle w:val="20"/>
        <w:shd w:val="clear" w:color="auto" w:fill="auto"/>
        <w:spacing w:after="200" w:line="240" w:lineRule="auto"/>
        <w:ind w:firstLine="709"/>
        <w:contextualSpacing/>
        <w:jc w:val="both"/>
        <w:rPr>
          <w:color w:val="000000" w:themeColor="text1"/>
          <w:sz w:val="28"/>
          <w:szCs w:val="28"/>
        </w:rPr>
      </w:pPr>
      <w:r w:rsidRPr="00257A54">
        <w:rPr>
          <w:color w:val="000000" w:themeColor="text1"/>
          <w:sz w:val="28"/>
          <w:szCs w:val="28"/>
        </w:rPr>
        <w:t>4.2. Для подання проекту його автору необхідно заповнити бланк за формою згідно з Додатком 1 до цього Положення та додати список осіб, які підтрим</w:t>
      </w:r>
      <w:r w:rsidR="000160EB" w:rsidRPr="00257A54">
        <w:rPr>
          <w:color w:val="000000" w:themeColor="text1"/>
          <w:sz w:val="28"/>
          <w:szCs w:val="28"/>
        </w:rPr>
        <w:t>ують реалізацію даного проекту.</w:t>
      </w:r>
    </w:p>
    <w:p w:rsidR="000160EB" w:rsidRPr="00257A54" w:rsidRDefault="000160EB" w:rsidP="000160EB">
      <w:pPr>
        <w:pStyle w:val="20"/>
        <w:shd w:val="clear" w:color="auto" w:fill="auto"/>
        <w:spacing w:after="200" w:line="240" w:lineRule="auto"/>
        <w:ind w:firstLine="709"/>
        <w:contextualSpacing/>
        <w:jc w:val="both"/>
        <w:rPr>
          <w:color w:val="000000" w:themeColor="text1"/>
          <w:sz w:val="28"/>
          <w:szCs w:val="28"/>
        </w:rPr>
      </w:pPr>
      <w:r w:rsidRPr="00257A54">
        <w:rPr>
          <w:color w:val="000000" w:themeColor="text1"/>
          <w:sz w:val="28"/>
          <w:szCs w:val="28"/>
        </w:rPr>
        <w:t xml:space="preserve">4.3. </w:t>
      </w:r>
      <w:r w:rsidR="00FE678C" w:rsidRPr="00257A54">
        <w:rPr>
          <w:color w:val="000000" w:themeColor="text1"/>
          <w:sz w:val="28"/>
          <w:szCs w:val="28"/>
        </w:rPr>
        <w:t>Пр</w:t>
      </w:r>
      <w:r w:rsidR="00B977C6" w:rsidRPr="00257A54">
        <w:rPr>
          <w:color w:val="000000" w:themeColor="text1"/>
          <w:sz w:val="28"/>
          <w:szCs w:val="28"/>
        </w:rPr>
        <w:t>о</w:t>
      </w:r>
      <w:r w:rsidR="00FE678C" w:rsidRPr="00257A54">
        <w:rPr>
          <w:color w:val="000000" w:themeColor="text1"/>
          <w:sz w:val="28"/>
          <w:szCs w:val="28"/>
        </w:rPr>
        <w:t>ект повинен відповідати вимогам, визначеним у Положенні та Програмі.</w:t>
      </w:r>
    </w:p>
    <w:p w:rsidR="000160EB" w:rsidRPr="00257A54" w:rsidRDefault="000160EB" w:rsidP="000160EB">
      <w:pPr>
        <w:pStyle w:val="20"/>
        <w:shd w:val="clear" w:color="auto" w:fill="auto"/>
        <w:spacing w:after="200" w:line="240" w:lineRule="auto"/>
        <w:ind w:firstLine="709"/>
        <w:contextualSpacing/>
        <w:jc w:val="both"/>
        <w:rPr>
          <w:color w:val="000000" w:themeColor="text1"/>
          <w:sz w:val="28"/>
          <w:szCs w:val="28"/>
        </w:rPr>
      </w:pPr>
      <w:r w:rsidRPr="00257A54">
        <w:rPr>
          <w:color w:val="000000" w:themeColor="text1"/>
          <w:sz w:val="28"/>
          <w:szCs w:val="28"/>
        </w:rPr>
        <w:t xml:space="preserve">4.4. </w:t>
      </w:r>
      <w:r w:rsidR="00FE678C" w:rsidRPr="00257A54">
        <w:rPr>
          <w:color w:val="000000" w:themeColor="text1"/>
          <w:sz w:val="28"/>
          <w:szCs w:val="28"/>
        </w:rPr>
        <w:t>Назва проекту повинна бути викладена лаконічно, в межах одного речення, не більше 10 слів</w:t>
      </w:r>
      <w:r w:rsidR="00B977C6" w:rsidRPr="00257A54">
        <w:rPr>
          <w:color w:val="000000" w:themeColor="text1"/>
          <w:sz w:val="28"/>
          <w:szCs w:val="28"/>
        </w:rPr>
        <w:t xml:space="preserve"> і не повинна суперечити самому</w:t>
      </w:r>
      <w:r w:rsidR="00FE678C" w:rsidRPr="00257A54">
        <w:rPr>
          <w:color w:val="000000" w:themeColor="text1"/>
          <w:sz w:val="28"/>
          <w:szCs w:val="28"/>
        </w:rPr>
        <w:t xml:space="preserve"> проекту, що подається.</w:t>
      </w:r>
    </w:p>
    <w:p w:rsidR="00121753" w:rsidRPr="00257A54" w:rsidRDefault="000160EB" w:rsidP="000160EB">
      <w:pPr>
        <w:pStyle w:val="20"/>
        <w:shd w:val="clear" w:color="auto" w:fill="auto"/>
        <w:spacing w:after="200" w:line="240" w:lineRule="auto"/>
        <w:ind w:firstLine="709"/>
        <w:contextualSpacing/>
        <w:jc w:val="both"/>
        <w:rPr>
          <w:color w:val="000000" w:themeColor="text1"/>
          <w:sz w:val="28"/>
          <w:szCs w:val="28"/>
        </w:rPr>
      </w:pPr>
      <w:r w:rsidRPr="00257A54">
        <w:rPr>
          <w:color w:val="000000" w:themeColor="text1"/>
          <w:sz w:val="28"/>
          <w:szCs w:val="28"/>
        </w:rPr>
        <w:t xml:space="preserve">4.5. </w:t>
      </w:r>
      <w:r w:rsidR="00FE678C" w:rsidRPr="00257A54">
        <w:rPr>
          <w:color w:val="000000" w:themeColor="text1"/>
          <w:sz w:val="28"/>
          <w:szCs w:val="28"/>
        </w:rPr>
        <w:t>Проект повинен відповідати наступним критеріям:</w:t>
      </w:r>
    </w:p>
    <w:p w:rsidR="00121753" w:rsidRPr="00257A54" w:rsidRDefault="00FE678C">
      <w:pPr>
        <w:pStyle w:val="20"/>
        <w:numPr>
          <w:ilvl w:val="0"/>
          <w:numId w:val="5"/>
        </w:numPr>
        <w:shd w:val="clear" w:color="auto" w:fill="auto"/>
        <w:spacing w:after="200" w:line="240" w:lineRule="auto"/>
        <w:ind w:left="0" w:firstLine="709"/>
        <w:contextualSpacing/>
        <w:jc w:val="both"/>
        <w:rPr>
          <w:color w:val="000000" w:themeColor="text1"/>
          <w:sz w:val="28"/>
          <w:szCs w:val="28"/>
        </w:rPr>
      </w:pPr>
      <w:r w:rsidRPr="00257A54">
        <w:rPr>
          <w:color w:val="000000" w:themeColor="text1"/>
          <w:sz w:val="28"/>
          <w:szCs w:val="28"/>
        </w:rPr>
        <w:t xml:space="preserve">одна заявка - один об'єкт; </w:t>
      </w:r>
    </w:p>
    <w:p w:rsidR="00121753" w:rsidRPr="00257A54" w:rsidRDefault="00FE678C">
      <w:pPr>
        <w:pStyle w:val="20"/>
        <w:numPr>
          <w:ilvl w:val="0"/>
          <w:numId w:val="5"/>
        </w:numPr>
        <w:shd w:val="clear" w:color="auto" w:fill="auto"/>
        <w:spacing w:after="200" w:line="240" w:lineRule="auto"/>
        <w:ind w:left="0" w:firstLine="709"/>
        <w:contextualSpacing/>
        <w:jc w:val="both"/>
        <w:rPr>
          <w:color w:val="000000" w:themeColor="text1"/>
          <w:sz w:val="28"/>
          <w:szCs w:val="28"/>
        </w:rPr>
      </w:pPr>
      <w:r w:rsidRPr="00257A54">
        <w:rPr>
          <w:color w:val="000000" w:themeColor="text1"/>
          <w:sz w:val="28"/>
          <w:szCs w:val="28"/>
        </w:rPr>
        <w:t>об’єкт загального користування;</w:t>
      </w:r>
    </w:p>
    <w:p w:rsidR="00121753" w:rsidRPr="00257A54" w:rsidRDefault="00FE678C">
      <w:pPr>
        <w:pStyle w:val="20"/>
        <w:numPr>
          <w:ilvl w:val="0"/>
          <w:numId w:val="5"/>
        </w:numPr>
        <w:shd w:val="clear" w:color="auto" w:fill="auto"/>
        <w:spacing w:after="200" w:line="240" w:lineRule="auto"/>
        <w:ind w:left="0" w:firstLine="709"/>
        <w:contextualSpacing/>
        <w:jc w:val="both"/>
        <w:rPr>
          <w:color w:val="000000" w:themeColor="text1"/>
          <w:sz w:val="28"/>
          <w:szCs w:val="28"/>
        </w:rPr>
      </w:pPr>
      <w:r w:rsidRPr="00257A54">
        <w:rPr>
          <w:color w:val="000000" w:themeColor="text1"/>
          <w:sz w:val="28"/>
          <w:szCs w:val="28"/>
        </w:rPr>
        <w:t xml:space="preserve">актуальність для </w:t>
      </w:r>
      <w:r w:rsidR="00A65432" w:rsidRPr="00257A54">
        <w:rPr>
          <w:color w:val="000000" w:themeColor="text1"/>
          <w:sz w:val="28"/>
          <w:szCs w:val="28"/>
        </w:rPr>
        <w:t>жителів</w:t>
      </w:r>
      <w:r w:rsidRPr="00257A54">
        <w:rPr>
          <w:color w:val="000000" w:themeColor="text1"/>
          <w:sz w:val="28"/>
          <w:szCs w:val="28"/>
        </w:rPr>
        <w:t xml:space="preserve"> Білозірської ОТГ.</w:t>
      </w:r>
    </w:p>
    <w:p w:rsidR="00121753" w:rsidRPr="00257A54" w:rsidRDefault="00FE678C">
      <w:pPr>
        <w:pStyle w:val="20"/>
        <w:numPr>
          <w:ilvl w:val="0"/>
          <w:numId w:val="5"/>
        </w:numPr>
        <w:shd w:val="clear" w:color="auto" w:fill="auto"/>
        <w:spacing w:after="200" w:line="240" w:lineRule="auto"/>
        <w:ind w:left="0" w:firstLine="709"/>
        <w:contextualSpacing/>
        <w:jc w:val="both"/>
        <w:rPr>
          <w:color w:val="000000" w:themeColor="text1"/>
          <w:sz w:val="28"/>
          <w:szCs w:val="28"/>
        </w:rPr>
      </w:pPr>
      <w:r w:rsidRPr="00257A54">
        <w:rPr>
          <w:color w:val="000000" w:themeColor="text1"/>
          <w:sz w:val="28"/>
          <w:szCs w:val="28"/>
        </w:rPr>
        <w:t>узгодженість мети та результату;</w:t>
      </w:r>
    </w:p>
    <w:p w:rsidR="00A65432" w:rsidRPr="00257A54" w:rsidRDefault="00A65432">
      <w:pPr>
        <w:pStyle w:val="20"/>
        <w:numPr>
          <w:ilvl w:val="0"/>
          <w:numId w:val="5"/>
        </w:numPr>
        <w:shd w:val="clear" w:color="auto" w:fill="auto"/>
        <w:spacing w:after="200" w:line="240" w:lineRule="auto"/>
        <w:ind w:left="0" w:firstLine="709"/>
        <w:contextualSpacing/>
        <w:jc w:val="both"/>
        <w:rPr>
          <w:color w:val="000000" w:themeColor="text1"/>
          <w:sz w:val="28"/>
          <w:szCs w:val="28"/>
        </w:rPr>
      </w:pPr>
      <w:r w:rsidRPr="00257A54">
        <w:rPr>
          <w:color w:val="000000" w:themeColor="text1"/>
          <w:sz w:val="28"/>
          <w:szCs w:val="28"/>
        </w:rPr>
        <w:t>загальна сума на реалізацію одного проекту становить від 10 000,00 грн. до 50 000,00 грн.</w:t>
      </w:r>
    </w:p>
    <w:p w:rsidR="00121753" w:rsidRPr="00257A54" w:rsidRDefault="00FE678C">
      <w:pPr>
        <w:pStyle w:val="20"/>
        <w:numPr>
          <w:ilvl w:val="0"/>
          <w:numId w:val="5"/>
        </w:numPr>
        <w:shd w:val="clear" w:color="auto" w:fill="auto"/>
        <w:spacing w:after="200" w:line="240" w:lineRule="auto"/>
        <w:ind w:left="0" w:firstLine="709"/>
        <w:contextualSpacing/>
        <w:jc w:val="both"/>
        <w:rPr>
          <w:color w:val="000000" w:themeColor="text1"/>
          <w:sz w:val="28"/>
          <w:szCs w:val="28"/>
        </w:rPr>
      </w:pPr>
      <w:r w:rsidRPr="00257A54">
        <w:rPr>
          <w:color w:val="000000" w:themeColor="text1"/>
          <w:sz w:val="28"/>
          <w:szCs w:val="28"/>
        </w:rPr>
        <w:t>можливість реалізації протягом бюджетного року.</w:t>
      </w:r>
    </w:p>
    <w:p w:rsidR="000160EB" w:rsidRPr="00257A54" w:rsidRDefault="000160EB" w:rsidP="000160EB">
      <w:pPr>
        <w:pStyle w:val="20"/>
        <w:shd w:val="clear" w:color="auto" w:fill="auto"/>
        <w:spacing w:after="200" w:line="240" w:lineRule="auto"/>
        <w:ind w:firstLine="709"/>
        <w:contextualSpacing/>
        <w:jc w:val="both"/>
        <w:rPr>
          <w:color w:val="000000" w:themeColor="text1"/>
          <w:sz w:val="28"/>
          <w:szCs w:val="28"/>
        </w:rPr>
      </w:pPr>
      <w:r w:rsidRPr="00257A54">
        <w:rPr>
          <w:color w:val="000000" w:themeColor="text1"/>
          <w:sz w:val="28"/>
          <w:szCs w:val="28"/>
        </w:rPr>
        <w:t xml:space="preserve">4.6. </w:t>
      </w:r>
      <w:r w:rsidR="00FE678C" w:rsidRPr="00257A54">
        <w:rPr>
          <w:color w:val="000000" w:themeColor="text1"/>
          <w:sz w:val="28"/>
          <w:szCs w:val="28"/>
        </w:rPr>
        <w:t xml:space="preserve"> Реалізація проекту знаходиться в межах компетенції виконавчих органів Білозірської сільської ради.</w:t>
      </w:r>
    </w:p>
    <w:p w:rsidR="00121753" w:rsidRPr="00257A54" w:rsidRDefault="000160EB" w:rsidP="000160EB">
      <w:pPr>
        <w:pStyle w:val="20"/>
        <w:shd w:val="clear" w:color="auto" w:fill="auto"/>
        <w:spacing w:after="200" w:line="240" w:lineRule="auto"/>
        <w:ind w:firstLine="709"/>
        <w:contextualSpacing/>
        <w:jc w:val="both"/>
        <w:rPr>
          <w:color w:val="000000" w:themeColor="text1"/>
          <w:sz w:val="28"/>
          <w:szCs w:val="28"/>
        </w:rPr>
      </w:pPr>
      <w:r w:rsidRPr="00257A54">
        <w:rPr>
          <w:color w:val="000000" w:themeColor="text1"/>
          <w:sz w:val="28"/>
          <w:szCs w:val="28"/>
        </w:rPr>
        <w:t xml:space="preserve">4.7. </w:t>
      </w:r>
      <w:r w:rsidR="00FE678C" w:rsidRPr="00257A54">
        <w:rPr>
          <w:color w:val="000000" w:themeColor="text1"/>
          <w:sz w:val="28"/>
          <w:szCs w:val="28"/>
        </w:rPr>
        <w:t>У випадку, коли реалізація проект</w:t>
      </w:r>
      <w:r w:rsidR="00E724E0" w:rsidRPr="00257A54">
        <w:rPr>
          <w:color w:val="000000" w:themeColor="text1"/>
          <w:sz w:val="28"/>
          <w:szCs w:val="28"/>
        </w:rPr>
        <w:t>ів</w:t>
      </w:r>
      <w:r w:rsidR="00FE678C" w:rsidRPr="00257A54">
        <w:rPr>
          <w:color w:val="000000" w:themeColor="text1"/>
          <w:sz w:val="28"/>
          <w:szCs w:val="28"/>
        </w:rPr>
        <w:t xml:space="preserve"> передбачає використання земельної ділянки, остання повинна належати до комунальної власності територіальної об’єднаної громади.</w:t>
      </w:r>
    </w:p>
    <w:p w:rsidR="00121753" w:rsidRPr="00257A54" w:rsidRDefault="000160EB">
      <w:pPr>
        <w:pStyle w:val="20"/>
        <w:shd w:val="clear" w:color="auto" w:fill="auto"/>
        <w:tabs>
          <w:tab w:val="left" w:pos="1184"/>
        </w:tabs>
        <w:spacing w:after="200" w:line="240" w:lineRule="auto"/>
        <w:ind w:firstLine="709"/>
        <w:contextualSpacing/>
        <w:jc w:val="both"/>
        <w:rPr>
          <w:color w:val="000000" w:themeColor="text1"/>
          <w:sz w:val="28"/>
          <w:szCs w:val="28"/>
        </w:rPr>
      </w:pPr>
      <w:r w:rsidRPr="00257A54">
        <w:rPr>
          <w:color w:val="000000" w:themeColor="text1"/>
          <w:sz w:val="28"/>
          <w:szCs w:val="28"/>
        </w:rPr>
        <w:t>4.8</w:t>
      </w:r>
      <w:r w:rsidR="00FE678C" w:rsidRPr="00257A54">
        <w:rPr>
          <w:color w:val="000000" w:themeColor="text1"/>
          <w:sz w:val="28"/>
          <w:szCs w:val="28"/>
        </w:rPr>
        <w:t xml:space="preserve">. </w:t>
      </w:r>
      <w:r w:rsidR="00A65432" w:rsidRPr="00257A54">
        <w:rPr>
          <w:color w:val="000000" w:themeColor="text1"/>
          <w:sz w:val="28"/>
          <w:szCs w:val="28"/>
        </w:rPr>
        <w:t>А</w:t>
      </w:r>
      <w:r w:rsidR="00FE678C" w:rsidRPr="00257A54">
        <w:rPr>
          <w:color w:val="000000" w:themeColor="text1"/>
          <w:sz w:val="28"/>
          <w:szCs w:val="28"/>
        </w:rPr>
        <w:t>втор (автори) мож</w:t>
      </w:r>
      <w:r w:rsidR="00A65432" w:rsidRPr="00257A54">
        <w:rPr>
          <w:color w:val="000000" w:themeColor="text1"/>
          <w:sz w:val="28"/>
          <w:szCs w:val="28"/>
        </w:rPr>
        <w:t>уть</w:t>
      </w:r>
      <w:r w:rsidR="00FE678C" w:rsidRPr="00257A54">
        <w:rPr>
          <w:color w:val="000000" w:themeColor="text1"/>
          <w:sz w:val="28"/>
          <w:szCs w:val="28"/>
        </w:rPr>
        <w:t xml:space="preserve"> подати </w:t>
      </w:r>
      <w:r w:rsidR="00A65432" w:rsidRPr="00257A54">
        <w:rPr>
          <w:color w:val="000000" w:themeColor="text1"/>
          <w:sz w:val="28"/>
          <w:szCs w:val="28"/>
        </w:rPr>
        <w:t>не більше 5</w:t>
      </w:r>
      <w:r w:rsidR="00FE678C" w:rsidRPr="00257A54">
        <w:rPr>
          <w:color w:val="000000" w:themeColor="text1"/>
          <w:sz w:val="28"/>
          <w:szCs w:val="28"/>
        </w:rPr>
        <w:t xml:space="preserve"> проект</w:t>
      </w:r>
      <w:r w:rsidR="00A65432" w:rsidRPr="00257A54">
        <w:rPr>
          <w:color w:val="000000" w:themeColor="text1"/>
          <w:sz w:val="28"/>
          <w:szCs w:val="28"/>
        </w:rPr>
        <w:t>ів</w:t>
      </w:r>
      <w:r w:rsidR="00FE678C" w:rsidRPr="00257A54">
        <w:rPr>
          <w:color w:val="000000" w:themeColor="text1"/>
          <w:sz w:val="28"/>
          <w:szCs w:val="28"/>
        </w:rPr>
        <w:t xml:space="preserve"> на один </w:t>
      </w:r>
      <w:r w:rsidR="00A65432" w:rsidRPr="00257A54">
        <w:rPr>
          <w:color w:val="000000" w:themeColor="text1"/>
          <w:sz w:val="28"/>
          <w:szCs w:val="28"/>
        </w:rPr>
        <w:t>бюджетний</w:t>
      </w:r>
      <w:r w:rsidR="00FE678C" w:rsidRPr="00257A54">
        <w:rPr>
          <w:color w:val="000000" w:themeColor="text1"/>
          <w:sz w:val="28"/>
          <w:szCs w:val="28"/>
        </w:rPr>
        <w:t xml:space="preserve"> рік.</w:t>
      </w:r>
    </w:p>
    <w:p w:rsidR="00121753" w:rsidRPr="00257A54" w:rsidRDefault="000160EB">
      <w:pPr>
        <w:pStyle w:val="20"/>
        <w:shd w:val="clear" w:color="auto" w:fill="auto"/>
        <w:tabs>
          <w:tab w:val="left" w:pos="709"/>
          <w:tab w:val="left" w:pos="1184"/>
        </w:tabs>
        <w:spacing w:after="200" w:line="240" w:lineRule="auto"/>
        <w:ind w:firstLine="709"/>
        <w:contextualSpacing/>
        <w:mirrorIndents/>
        <w:jc w:val="both"/>
        <w:rPr>
          <w:color w:val="000000" w:themeColor="text1"/>
          <w:sz w:val="28"/>
          <w:szCs w:val="28"/>
        </w:rPr>
      </w:pPr>
      <w:r w:rsidRPr="00257A54">
        <w:rPr>
          <w:color w:val="000000" w:themeColor="text1"/>
          <w:sz w:val="28"/>
          <w:szCs w:val="28"/>
        </w:rPr>
        <w:t>4.9.</w:t>
      </w:r>
      <w:r w:rsidR="00FE678C" w:rsidRPr="00257A54">
        <w:rPr>
          <w:color w:val="000000" w:themeColor="text1"/>
          <w:sz w:val="28"/>
          <w:szCs w:val="28"/>
        </w:rPr>
        <w:t xml:space="preserve"> Проекти, що подаються на конкурс, мають формуватися з наступного пакету документів та відповідати таким критеріям:</w:t>
      </w:r>
    </w:p>
    <w:p w:rsidR="00121753" w:rsidRPr="00257A54" w:rsidRDefault="00FE678C">
      <w:pPr>
        <w:pStyle w:val="20"/>
        <w:numPr>
          <w:ilvl w:val="0"/>
          <w:numId w:val="5"/>
        </w:numPr>
        <w:shd w:val="clear" w:color="auto" w:fill="auto"/>
        <w:tabs>
          <w:tab w:val="left" w:pos="1013"/>
        </w:tabs>
        <w:spacing w:after="200" w:line="240" w:lineRule="auto"/>
        <w:ind w:left="0" w:firstLine="709"/>
        <w:contextualSpacing/>
        <w:jc w:val="both"/>
        <w:rPr>
          <w:color w:val="000000" w:themeColor="text1"/>
          <w:sz w:val="28"/>
          <w:szCs w:val="28"/>
        </w:rPr>
      </w:pPr>
      <w:r w:rsidRPr="00257A54">
        <w:rPr>
          <w:color w:val="000000" w:themeColor="text1"/>
          <w:sz w:val="28"/>
          <w:szCs w:val="28"/>
        </w:rPr>
        <w:t>бланк-заявка, згідно з Додатком 1 до цього Положення;</w:t>
      </w:r>
    </w:p>
    <w:p w:rsidR="00121753" w:rsidRPr="00257A54" w:rsidRDefault="00FE678C">
      <w:pPr>
        <w:pStyle w:val="20"/>
        <w:numPr>
          <w:ilvl w:val="0"/>
          <w:numId w:val="5"/>
        </w:numPr>
        <w:shd w:val="clear" w:color="auto" w:fill="auto"/>
        <w:tabs>
          <w:tab w:val="left" w:pos="1013"/>
        </w:tabs>
        <w:spacing w:after="200" w:line="240" w:lineRule="auto"/>
        <w:ind w:left="0" w:firstLine="709"/>
        <w:contextualSpacing/>
        <w:jc w:val="both"/>
        <w:rPr>
          <w:color w:val="000000" w:themeColor="text1"/>
          <w:sz w:val="28"/>
          <w:szCs w:val="28"/>
        </w:rPr>
      </w:pPr>
      <w:r w:rsidRPr="00257A54">
        <w:rPr>
          <w:color w:val="000000" w:themeColor="text1"/>
          <w:sz w:val="28"/>
          <w:szCs w:val="28"/>
        </w:rPr>
        <w:t>список з підписами щонайменше 10 фізичних осіб мешканців територіальної громади  (окрім автора проекту), які її підтримують;</w:t>
      </w:r>
    </w:p>
    <w:p w:rsidR="00121753" w:rsidRPr="00257A54" w:rsidRDefault="00FE678C">
      <w:pPr>
        <w:pStyle w:val="20"/>
        <w:numPr>
          <w:ilvl w:val="0"/>
          <w:numId w:val="5"/>
        </w:numPr>
        <w:shd w:val="clear" w:color="auto" w:fill="auto"/>
        <w:tabs>
          <w:tab w:val="left" w:pos="1013"/>
        </w:tabs>
        <w:spacing w:after="200" w:line="240" w:lineRule="auto"/>
        <w:ind w:left="0" w:firstLine="709"/>
        <w:contextualSpacing/>
        <w:jc w:val="both"/>
        <w:rPr>
          <w:color w:val="000000" w:themeColor="text1"/>
          <w:sz w:val="28"/>
          <w:szCs w:val="28"/>
        </w:rPr>
      </w:pPr>
      <w:r w:rsidRPr="00257A54">
        <w:rPr>
          <w:color w:val="000000" w:themeColor="text1"/>
          <w:sz w:val="28"/>
          <w:szCs w:val="28"/>
        </w:rPr>
        <w:t>орієнтовний розрахунок вартості проекту;</w:t>
      </w:r>
    </w:p>
    <w:p w:rsidR="00121753" w:rsidRPr="00257A54" w:rsidRDefault="00FE678C">
      <w:pPr>
        <w:pStyle w:val="20"/>
        <w:numPr>
          <w:ilvl w:val="0"/>
          <w:numId w:val="5"/>
        </w:numPr>
        <w:shd w:val="clear" w:color="auto" w:fill="auto"/>
        <w:tabs>
          <w:tab w:val="left" w:pos="1013"/>
        </w:tabs>
        <w:spacing w:after="200" w:line="240" w:lineRule="auto"/>
        <w:ind w:left="0" w:firstLine="709"/>
        <w:contextualSpacing/>
        <w:jc w:val="both"/>
        <w:rPr>
          <w:color w:val="000000" w:themeColor="text1"/>
          <w:sz w:val="28"/>
          <w:szCs w:val="28"/>
        </w:rPr>
      </w:pPr>
      <w:r w:rsidRPr="00257A54">
        <w:rPr>
          <w:color w:val="000000" w:themeColor="text1"/>
          <w:sz w:val="28"/>
          <w:szCs w:val="28"/>
        </w:rPr>
        <w:t>за бажанням автора до заявки можуть бути додані фотографії, малюнки, схеми, додаткові пояснення тощо,</w:t>
      </w:r>
    </w:p>
    <w:p w:rsidR="00121753" w:rsidRPr="00257A54" w:rsidRDefault="00FE678C">
      <w:pPr>
        <w:pStyle w:val="20"/>
        <w:numPr>
          <w:ilvl w:val="0"/>
          <w:numId w:val="5"/>
        </w:numPr>
        <w:shd w:val="clear" w:color="auto" w:fill="auto"/>
        <w:tabs>
          <w:tab w:val="left" w:pos="1013"/>
        </w:tabs>
        <w:spacing w:after="200" w:line="240" w:lineRule="auto"/>
        <w:ind w:left="0" w:firstLine="709"/>
        <w:contextualSpacing/>
        <w:jc w:val="both"/>
        <w:rPr>
          <w:color w:val="000000" w:themeColor="text1"/>
          <w:sz w:val="28"/>
          <w:szCs w:val="28"/>
        </w:rPr>
      </w:pPr>
      <w:r w:rsidRPr="00257A54">
        <w:rPr>
          <w:color w:val="000000" w:themeColor="text1"/>
          <w:sz w:val="28"/>
          <w:szCs w:val="28"/>
        </w:rPr>
        <w:t>одна заявка – один проект,</w:t>
      </w:r>
    </w:p>
    <w:p w:rsidR="00121753" w:rsidRPr="00257A54" w:rsidRDefault="00FE678C">
      <w:pPr>
        <w:pStyle w:val="20"/>
        <w:numPr>
          <w:ilvl w:val="0"/>
          <w:numId w:val="5"/>
        </w:numPr>
        <w:shd w:val="clear" w:color="auto" w:fill="auto"/>
        <w:tabs>
          <w:tab w:val="left" w:pos="1013"/>
        </w:tabs>
        <w:spacing w:after="200" w:line="240" w:lineRule="auto"/>
        <w:ind w:left="0" w:firstLine="709"/>
        <w:contextualSpacing/>
        <w:jc w:val="both"/>
        <w:rPr>
          <w:color w:val="000000" w:themeColor="text1"/>
          <w:sz w:val="28"/>
          <w:szCs w:val="28"/>
        </w:rPr>
      </w:pPr>
      <w:r w:rsidRPr="00257A54">
        <w:rPr>
          <w:color w:val="000000" w:themeColor="text1"/>
          <w:sz w:val="28"/>
          <w:szCs w:val="28"/>
        </w:rPr>
        <w:t>об’єкт загального користування,</w:t>
      </w:r>
    </w:p>
    <w:p w:rsidR="00121753" w:rsidRPr="00257A54" w:rsidRDefault="00FE678C">
      <w:pPr>
        <w:pStyle w:val="20"/>
        <w:numPr>
          <w:ilvl w:val="0"/>
          <w:numId w:val="5"/>
        </w:numPr>
        <w:shd w:val="clear" w:color="auto" w:fill="auto"/>
        <w:tabs>
          <w:tab w:val="left" w:pos="1013"/>
        </w:tabs>
        <w:spacing w:after="200" w:line="240" w:lineRule="auto"/>
        <w:ind w:left="0" w:firstLine="709"/>
        <w:contextualSpacing/>
        <w:jc w:val="both"/>
        <w:rPr>
          <w:color w:val="000000" w:themeColor="text1"/>
          <w:sz w:val="28"/>
          <w:szCs w:val="28"/>
        </w:rPr>
      </w:pPr>
      <w:r w:rsidRPr="00257A54">
        <w:rPr>
          <w:color w:val="000000" w:themeColor="text1"/>
          <w:sz w:val="28"/>
          <w:szCs w:val="28"/>
        </w:rPr>
        <w:t>можливість реалізації протягом бюджетного року.</w:t>
      </w:r>
    </w:p>
    <w:p w:rsidR="00121753" w:rsidRPr="00257A54" w:rsidRDefault="000160EB">
      <w:pPr>
        <w:pStyle w:val="20"/>
        <w:spacing w:after="200" w:line="240" w:lineRule="auto"/>
        <w:ind w:firstLine="709"/>
        <w:contextualSpacing/>
        <w:jc w:val="both"/>
        <w:rPr>
          <w:color w:val="000000" w:themeColor="text1"/>
          <w:sz w:val="28"/>
          <w:szCs w:val="28"/>
        </w:rPr>
      </w:pPr>
      <w:r w:rsidRPr="00257A54">
        <w:rPr>
          <w:color w:val="000000" w:themeColor="text1"/>
          <w:sz w:val="28"/>
          <w:szCs w:val="28"/>
        </w:rPr>
        <w:t>4.10.</w:t>
      </w:r>
      <w:r w:rsidR="00FE678C" w:rsidRPr="00257A54">
        <w:rPr>
          <w:color w:val="000000" w:themeColor="text1"/>
          <w:sz w:val="28"/>
          <w:szCs w:val="28"/>
        </w:rPr>
        <w:t xml:space="preserve"> У рамках Бюджету участі не можуть прийматися до розгляду проект</w:t>
      </w:r>
      <w:r w:rsidR="00E724E0" w:rsidRPr="00257A54">
        <w:rPr>
          <w:color w:val="000000" w:themeColor="text1"/>
          <w:sz w:val="28"/>
          <w:szCs w:val="28"/>
        </w:rPr>
        <w:t>и</w:t>
      </w:r>
      <w:r w:rsidR="00FE678C" w:rsidRPr="00257A54">
        <w:rPr>
          <w:color w:val="000000" w:themeColor="text1"/>
          <w:sz w:val="28"/>
          <w:szCs w:val="28"/>
        </w:rPr>
        <w:t>, що:</w:t>
      </w:r>
    </w:p>
    <w:p w:rsidR="00121753" w:rsidRPr="00257A54" w:rsidRDefault="00A65432">
      <w:pPr>
        <w:pStyle w:val="20"/>
        <w:spacing w:after="200" w:line="240" w:lineRule="auto"/>
        <w:ind w:firstLine="709"/>
        <w:contextualSpacing/>
        <w:jc w:val="both"/>
        <w:rPr>
          <w:color w:val="000000" w:themeColor="text1"/>
          <w:sz w:val="28"/>
          <w:szCs w:val="28"/>
        </w:rPr>
      </w:pPr>
      <w:r w:rsidRPr="00257A54">
        <w:rPr>
          <w:color w:val="000000" w:themeColor="text1"/>
          <w:sz w:val="28"/>
          <w:szCs w:val="28"/>
        </w:rPr>
        <w:t>- р</w:t>
      </w:r>
      <w:r w:rsidR="00FE678C" w:rsidRPr="00257A54">
        <w:rPr>
          <w:color w:val="000000" w:themeColor="text1"/>
          <w:sz w:val="28"/>
          <w:szCs w:val="28"/>
        </w:rPr>
        <w:t xml:space="preserve">озраховані тільки на розробку проектно-кошторисної документації; </w:t>
      </w:r>
    </w:p>
    <w:p w:rsidR="00121753" w:rsidRPr="00257A54" w:rsidRDefault="00A65432">
      <w:pPr>
        <w:pStyle w:val="20"/>
        <w:spacing w:after="200" w:line="240" w:lineRule="auto"/>
        <w:ind w:firstLine="709"/>
        <w:contextualSpacing/>
        <w:jc w:val="both"/>
        <w:rPr>
          <w:color w:val="000000" w:themeColor="text1"/>
          <w:sz w:val="28"/>
          <w:szCs w:val="28"/>
        </w:rPr>
      </w:pPr>
      <w:r w:rsidRPr="00257A54">
        <w:rPr>
          <w:color w:val="000000" w:themeColor="text1"/>
          <w:sz w:val="28"/>
          <w:szCs w:val="28"/>
        </w:rPr>
        <w:t>- н</w:t>
      </w:r>
      <w:r w:rsidR="00FE678C" w:rsidRPr="00257A54">
        <w:rPr>
          <w:color w:val="000000" w:themeColor="text1"/>
          <w:sz w:val="28"/>
          <w:szCs w:val="28"/>
        </w:rPr>
        <w:t>е є цілісними, а мають фрагментарний характер;</w:t>
      </w:r>
    </w:p>
    <w:p w:rsidR="00121753" w:rsidRPr="00257A54" w:rsidRDefault="00FE678C">
      <w:pPr>
        <w:pStyle w:val="20"/>
        <w:spacing w:after="200" w:line="240" w:lineRule="auto"/>
        <w:ind w:firstLine="709"/>
        <w:contextualSpacing/>
        <w:jc w:val="both"/>
        <w:rPr>
          <w:color w:val="000000" w:themeColor="text1"/>
          <w:sz w:val="28"/>
          <w:szCs w:val="28"/>
        </w:rPr>
      </w:pPr>
      <w:r w:rsidRPr="00257A54">
        <w:rPr>
          <w:color w:val="000000" w:themeColor="text1"/>
          <w:sz w:val="28"/>
          <w:szCs w:val="28"/>
        </w:rPr>
        <w:t xml:space="preserve">- </w:t>
      </w:r>
      <w:r w:rsidR="00A65432" w:rsidRPr="00257A54">
        <w:rPr>
          <w:color w:val="000000" w:themeColor="text1"/>
          <w:sz w:val="28"/>
          <w:szCs w:val="28"/>
        </w:rPr>
        <w:t>с</w:t>
      </w:r>
      <w:r w:rsidRPr="00257A54">
        <w:rPr>
          <w:color w:val="000000" w:themeColor="text1"/>
          <w:sz w:val="28"/>
          <w:szCs w:val="28"/>
        </w:rPr>
        <w:t>уперечать чинному законодавству України;</w:t>
      </w:r>
    </w:p>
    <w:p w:rsidR="00121753" w:rsidRPr="00257A54" w:rsidRDefault="00A65432">
      <w:pPr>
        <w:pStyle w:val="20"/>
        <w:spacing w:after="200" w:line="240" w:lineRule="auto"/>
        <w:ind w:firstLine="709"/>
        <w:contextualSpacing/>
        <w:jc w:val="both"/>
        <w:rPr>
          <w:color w:val="000000" w:themeColor="text1"/>
          <w:sz w:val="28"/>
          <w:szCs w:val="28"/>
        </w:rPr>
      </w:pPr>
      <w:r w:rsidRPr="00257A54">
        <w:rPr>
          <w:color w:val="000000" w:themeColor="text1"/>
          <w:sz w:val="28"/>
          <w:szCs w:val="28"/>
        </w:rPr>
        <w:t>- м</w:t>
      </w:r>
      <w:r w:rsidR="00FE678C" w:rsidRPr="00257A54">
        <w:rPr>
          <w:color w:val="000000" w:themeColor="text1"/>
          <w:sz w:val="28"/>
          <w:szCs w:val="28"/>
        </w:rPr>
        <w:t>ають обмежений доступ для мешканців громади;</w:t>
      </w:r>
    </w:p>
    <w:p w:rsidR="000160EB" w:rsidRPr="00257A54" w:rsidRDefault="00A65432" w:rsidP="000160EB">
      <w:pPr>
        <w:pStyle w:val="20"/>
        <w:shd w:val="clear" w:color="auto" w:fill="auto"/>
        <w:tabs>
          <w:tab w:val="left" w:pos="709"/>
        </w:tabs>
        <w:spacing w:after="200" w:line="240" w:lineRule="auto"/>
        <w:ind w:firstLine="709"/>
        <w:contextualSpacing/>
        <w:jc w:val="both"/>
        <w:rPr>
          <w:color w:val="000000" w:themeColor="text1"/>
          <w:sz w:val="28"/>
          <w:szCs w:val="28"/>
        </w:rPr>
      </w:pPr>
      <w:r w:rsidRPr="00257A54">
        <w:rPr>
          <w:color w:val="000000" w:themeColor="text1"/>
          <w:sz w:val="28"/>
          <w:szCs w:val="28"/>
        </w:rPr>
        <w:t>-п</w:t>
      </w:r>
      <w:r w:rsidR="00FE678C" w:rsidRPr="00257A54">
        <w:rPr>
          <w:color w:val="000000" w:themeColor="text1"/>
          <w:sz w:val="28"/>
          <w:szCs w:val="28"/>
        </w:rPr>
        <w:t>е</w:t>
      </w:r>
      <w:r w:rsidR="00E724E0" w:rsidRPr="00257A54">
        <w:rPr>
          <w:color w:val="000000" w:themeColor="text1"/>
          <w:sz w:val="28"/>
          <w:szCs w:val="28"/>
        </w:rPr>
        <w:t>редбачають реалізацію проектів</w:t>
      </w:r>
      <w:r w:rsidR="00FE678C" w:rsidRPr="00257A54">
        <w:rPr>
          <w:color w:val="000000" w:themeColor="text1"/>
          <w:sz w:val="28"/>
          <w:szCs w:val="28"/>
        </w:rPr>
        <w:t xml:space="preserve"> приватного</w:t>
      </w:r>
      <w:r w:rsidRPr="00257A54">
        <w:rPr>
          <w:color w:val="000000" w:themeColor="text1"/>
          <w:sz w:val="28"/>
          <w:szCs w:val="28"/>
        </w:rPr>
        <w:t>, комерційного характеру та отримання прибутку  а</w:t>
      </w:r>
      <w:r w:rsidR="00EA4CC5">
        <w:rPr>
          <w:color w:val="000000" w:themeColor="text1"/>
          <w:sz w:val="28"/>
          <w:szCs w:val="28"/>
        </w:rPr>
        <w:t>в</w:t>
      </w:r>
      <w:r w:rsidRPr="00257A54">
        <w:rPr>
          <w:color w:val="000000" w:themeColor="text1"/>
          <w:sz w:val="28"/>
          <w:szCs w:val="28"/>
        </w:rPr>
        <w:t>тором.</w:t>
      </w:r>
    </w:p>
    <w:p w:rsidR="000160EB" w:rsidRPr="00257A54" w:rsidRDefault="000160EB" w:rsidP="000160EB">
      <w:pPr>
        <w:pStyle w:val="20"/>
        <w:shd w:val="clear" w:color="auto" w:fill="auto"/>
        <w:tabs>
          <w:tab w:val="left" w:pos="709"/>
        </w:tabs>
        <w:spacing w:after="200" w:line="240" w:lineRule="auto"/>
        <w:ind w:firstLine="709"/>
        <w:contextualSpacing/>
        <w:jc w:val="both"/>
        <w:rPr>
          <w:color w:val="000000" w:themeColor="text1"/>
          <w:sz w:val="28"/>
          <w:szCs w:val="28"/>
        </w:rPr>
      </w:pPr>
      <w:r w:rsidRPr="00257A54">
        <w:rPr>
          <w:color w:val="000000" w:themeColor="text1"/>
          <w:sz w:val="28"/>
          <w:szCs w:val="28"/>
        </w:rPr>
        <w:t xml:space="preserve">4.11. </w:t>
      </w:r>
      <w:r w:rsidR="00FE678C" w:rsidRPr="00257A54">
        <w:rPr>
          <w:color w:val="000000" w:themeColor="text1"/>
          <w:sz w:val="28"/>
          <w:szCs w:val="28"/>
        </w:rPr>
        <w:t xml:space="preserve">Терміни подачі проектів протягом 30 календарних днів, </w:t>
      </w:r>
      <w:r w:rsidR="00FE678C" w:rsidRPr="00257A54">
        <w:rPr>
          <w:color w:val="000000" w:themeColor="text1"/>
          <w:sz w:val="28"/>
          <w:szCs w:val="28"/>
        </w:rPr>
        <w:lastRenderedPageBreak/>
        <w:t>починаючи з 1 вересня  року, що передує наступному бюджетному року, з метою передбачення в бюджеті  на наступний рік відповідних проектів для фінансування за рахунок коштів Бюджету участі.</w:t>
      </w:r>
    </w:p>
    <w:p w:rsidR="000160EB" w:rsidRPr="00257A54" w:rsidRDefault="000160EB" w:rsidP="000160EB">
      <w:pPr>
        <w:pStyle w:val="20"/>
        <w:shd w:val="clear" w:color="auto" w:fill="auto"/>
        <w:tabs>
          <w:tab w:val="left" w:pos="709"/>
        </w:tabs>
        <w:spacing w:after="200" w:line="240" w:lineRule="auto"/>
        <w:ind w:firstLine="709"/>
        <w:contextualSpacing/>
        <w:jc w:val="both"/>
        <w:rPr>
          <w:color w:val="000000" w:themeColor="text1"/>
          <w:sz w:val="28"/>
          <w:szCs w:val="28"/>
        </w:rPr>
      </w:pPr>
      <w:r w:rsidRPr="00257A54">
        <w:rPr>
          <w:color w:val="000000" w:themeColor="text1"/>
          <w:sz w:val="28"/>
          <w:szCs w:val="28"/>
        </w:rPr>
        <w:t xml:space="preserve">4.12. </w:t>
      </w:r>
      <w:r w:rsidR="00FE678C" w:rsidRPr="00257A54">
        <w:rPr>
          <w:color w:val="000000" w:themeColor="text1"/>
          <w:sz w:val="28"/>
          <w:szCs w:val="28"/>
        </w:rPr>
        <w:t>Проекти подаються в паперовому вигляді до фінансового відділу виконавчого комітету Білозірської сільської ради за адресою: с. Білозір’я, вул. Незалежності, 168, кабінет 9.</w:t>
      </w:r>
    </w:p>
    <w:p w:rsidR="000160EB" w:rsidRPr="00257A54" w:rsidRDefault="000160EB" w:rsidP="000160EB">
      <w:pPr>
        <w:pStyle w:val="20"/>
        <w:shd w:val="clear" w:color="auto" w:fill="auto"/>
        <w:tabs>
          <w:tab w:val="left" w:pos="709"/>
        </w:tabs>
        <w:spacing w:after="200" w:line="240" w:lineRule="auto"/>
        <w:ind w:firstLine="709"/>
        <w:contextualSpacing/>
        <w:jc w:val="both"/>
        <w:rPr>
          <w:color w:val="000000" w:themeColor="text1"/>
          <w:sz w:val="28"/>
          <w:szCs w:val="28"/>
        </w:rPr>
      </w:pPr>
      <w:r w:rsidRPr="00257A54">
        <w:rPr>
          <w:color w:val="000000" w:themeColor="text1"/>
          <w:sz w:val="28"/>
          <w:szCs w:val="28"/>
        </w:rPr>
        <w:t xml:space="preserve">4.13. </w:t>
      </w:r>
      <w:r w:rsidR="00FE678C" w:rsidRPr="00257A54">
        <w:rPr>
          <w:color w:val="000000" w:themeColor="text1"/>
          <w:sz w:val="28"/>
          <w:szCs w:val="28"/>
        </w:rPr>
        <w:t>Оголошення про проведення конкурсу з визначення проектів, розроблених авторами, для виконання яких надається фінансова підтримка (далі - Конкурс), оприлюднюється за 60 календарних днів до закінчення приймання документів на офіційному веб-</w:t>
      </w:r>
      <w:r w:rsidR="00A65432" w:rsidRPr="00257A54">
        <w:rPr>
          <w:color w:val="000000" w:themeColor="text1"/>
          <w:sz w:val="28"/>
          <w:szCs w:val="28"/>
        </w:rPr>
        <w:t>сайті</w:t>
      </w:r>
      <w:r w:rsidR="00FE678C" w:rsidRPr="00257A54">
        <w:rPr>
          <w:color w:val="000000" w:themeColor="text1"/>
          <w:sz w:val="28"/>
          <w:szCs w:val="28"/>
        </w:rPr>
        <w:t xml:space="preserve"> сільської ради та в інший прийнятний спосіб.</w:t>
      </w:r>
    </w:p>
    <w:p w:rsidR="007D0A65" w:rsidRPr="00257A54" w:rsidRDefault="000160EB" w:rsidP="007D0A65">
      <w:pPr>
        <w:pStyle w:val="20"/>
        <w:shd w:val="clear" w:color="auto" w:fill="auto"/>
        <w:tabs>
          <w:tab w:val="left" w:pos="709"/>
        </w:tabs>
        <w:spacing w:after="200" w:line="240" w:lineRule="auto"/>
        <w:ind w:firstLine="709"/>
        <w:contextualSpacing/>
        <w:jc w:val="both"/>
        <w:rPr>
          <w:color w:val="000000" w:themeColor="text1"/>
          <w:sz w:val="28"/>
          <w:szCs w:val="28"/>
        </w:rPr>
      </w:pPr>
      <w:r w:rsidRPr="00257A54">
        <w:rPr>
          <w:color w:val="000000" w:themeColor="text1"/>
          <w:sz w:val="28"/>
          <w:szCs w:val="28"/>
        </w:rPr>
        <w:t xml:space="preserve">4.14. </w:t>
      </w:r>
      <w:r w:rsidR="00FE678C" w:rsidRPr="00257A54">
        <w:rPr>
          <w:color w:val="000000" w:themeColor="text1"/>
          <w:sz w:val="28"/>
          <w:szCs w:val="28"/>
        </w:rPr>
        <w:t xml:space="preserve">Заповнені </w:t>
      </w:r>
      <w:r w:rsidR="00FE678C" w:rsidRPr="00257A54">
        <w:rPr>
          <w:color w:val="000000" w:themeColor="text1"/>
          <w:sz w:val="28"/>
          <w:szCs w:val="28"/>
          <w:lang w:eastAsia="ru-RU"/>
        </w:rPr>
        <w:t xml:space="preserve">бланки-заявки </w:t>
      </w:r>
      <w:r w:rsidR="00FE678C" w:rsidRPr="00257A54">
        <w:rPr>
          <w:color w:val="000000" w:themeColor="text1"/>
          <w:sz w:val="28"/>
          <w:szCs w:val="28"/>
        </w:rPr>
        <w:t>проектів, що надійшли на Конкурс, за винятком сторінок, що містять персональні дані авторів і на розповсюдження яких останні не дали своєї згоди, будуть розміщенні на офіційному веб-сайті Білозірсько</w:t>
      </w:r>
      <w:r w:rsidR="00A65432" w:rsidRPr="00257A54">
        <w:rPr>
          <w:color w:val="000000" w:themeColor="text1"/>
          <w:sz w:val="28"/>
          <w:szCs w:val="28"/>
        </w:rPr>
        <w:t>ї ОТГ у розділі «Бюджет участі</w:t>
      </w:r>
      <w:r w:rsidR="00FE678C" w:rsidRPr="00257A54">
        <w:rPr>
          <w:color w:val="000000" w:themeColor="text1"/>
          <w:sz w:val="28"/>
          <w:szCs w:val="28"/>
        </w:rPr>
        <w:t>», надруковані у Віснику Білозірської громади</w:t>
      </w:r>
      <w:r w:rsidR="007D0A65" w:rsidRPr="00257A54">
        <w:rPr>
          <w:color w:val="000000" w:themeColor="text1"/>
          <w:sz w:val="28"/>
          <w:szCs w:val="28"/>
        </w:rPr>
        <w:t xml:space="preserve"> в інший прийнятний спосіб.</w:t>
      </w:r>
    </w:p>
    <w:p w:rsidR="000160EB" w:rsidRPr="00257A54" w:rsidRDefault="000160EB" w:rsidP="000160EB">
      <w:pPr>
        <w:pStyle w:val="20"/>
        <w:shd w:val="clear" w:color="auto" w:fill="auto"/>
        <w:tabs>
          <w:tab w:val="left" w:pos="709"/>
        </w:tabs>
        <w:spacing w:after="200" w:line="240" w:lineRule="auto"/>
        <w:ind w:firstLine="709"/>
        <w:contextualSpacing/>
        <w:jc w:val="both"/>
        <w:rPr>
          <w:color w:val="000000" w:themeColor="text1"/>
          <w:sz w:val="28"/>
          <w:szCs w:val="28"/>
        </w:rPr>
      </w:pPr>
      <w:r w:rsidRPr="00257A54">
        <w:rPr>
          <w:color w:val="000000" w:themeColor="text1"/>
          <w:sz w:val="28"/>
          <w:szCs w:val="28"/>
        </w:rPr>
        <w:t xml:space="preserve">4.15. </w:t>
      </w:r>
      <w:r w:rsidR="00FE678C" w:rsidRPr="00257A54">
        <w:rPr>
          <w:color w:val="000000" w:themeColor="text1"/>
          <w:sz w:val="28"/>
          <w:szCs w:val="28"/>
        </w:rPr>
        <w:t>Автор проекту може у будь-який момент зняти свою проектну пропозицію з розгляду подавши до Координаційної ради письмев</w:t>
      </w:r>
      <w:r w:rsidR="00092988" w:rsidRPr="00257A54">
        <w:rPr>
          <w:color w:val="000000" w:themeColor="text1"/>
          <w:sz w:val="28"/>
          <w:szCs w:val="28"/>
        </w:rPr>
        <w:t>у заяву</w:t>
      </w:r>
      <w:r w:rsidR="00FE678C" w:rsidRPr="00257A54">
        <w:rPr>
          <w:color w:val="000000" w:themeColor="text1"/>
          <w:sz w:val="28"/>
          <w:szCs w:val="28"/>
        </w:rPr>
        <w:t>, але зробити це повинен не пізніше ніж за 7 календарних днів до початку голосування.</w:t>
      </w:r>
    </w:p>
    <w:p w:rsidR="000160EB" w:rsidRPr="00257A54" w:rsidRDefault="000160EB" w:rsidP="000160EB">
      <w:pPr>
        <w:pStyle w:val="20"/>
        <w:shd w:val="clear" w:color="auto" w:fill="auto"/>
        <w:tabs>
          <w:tab w:val="left" w:pos="709"/>
        </w:tabs>
        <w:spacing w:after="200" w:line="240" w:lineRule="auto"/>
        <w:ind w:firstLine="709"/>
        <w:contextualSpacing/>
        <w:jc w:val="both"/>
        <w:rPr>
          <w:color w:val="000000" w:themeColor="text1"/>
          <w:sz w:val="28"/>
          <w:szCs w:val="28"/>
        </w:rPr>
      </w:pPr>
      <w:r w:rsidRPr="00257A54">
        <w:rPr>
          <w:color w:val="000000" w:themeColor="text1"/>
          <w:sz w:val="28"/>
          <w:szCs w:val="28"/>
        </w:rPr>
        <w:t xml:space="preserve">4.16. </w:t>
      </w:r>
      <w:r w:rsidR="00FE678C" w:rsidRPr="00257A54">
        <w:rPr>
          <w:color w:val="000000" w:themeColor="text1"/>
          <w:sz w:val="28"/>
          <w:szCs w:val="28"/>
        </w:rPr>
        <w:t>Об’єднання проектів можливе лише за взаємною згодою авторів проектів, що засвідчується письмовими заявами авторів.</w:t>
      </w:r>
    </w:p>
    <w:p w:rsidR="000160EB" w:rsidRPr="00257A54" w:rsidRDefault="000160EB" w:rsidP="000160EB">
      <w:pPr>
        <w:pStyle w:val="20"/>
        <w:shd w:val="clear" w:color="auto" w:fill="auto"/>
        <w:tabs>
          <w:tab w:val="left" w:pos="709"/>
        </w:tabs>
        <w:spacing w:after="200" w:line="240" w:lineRule="auto"/>
        <w:ind w:firstLine="709"/>
        <w:contextualSpacing/>
        <w:jc w:val="both"/>
        <w:rPr>
          <w:color w:val="000000" w:themeColor="text1"/>
          <w:sz w:val="28"/>
          <w:szCs w:val="28"/>
        </w:rPr>
      </w:pPr>
      <w:r w:rsidRPr="00257A54">
        <w:rPr>
          <w:color w:val="000000" w:themeColor="text1"/>
          <w:sz w:val="28"/>
          <w:szCs w:val="28"/>
        </w:rPr>
        <w:t xml:space="preserve">4.17. </w:t>
      </w:r>
      <w:r w:rsidR="00FE678C" w:rsidRPr="00257A54">
        <w:rPr>
          <w:color w:val="000000" w:themeColor="text1"/>
          <w:sz w:val="28"/>
          <w:szCs w:val="28"/>
        </w:rPr>
        <w:t>Внесення змін щодо суті проекту можливе лише за згодою авторів в результаті додаткових консультацій, але не пізніше ніж за 7 робочих днів до початку голосування.</w:t>
      </w:r>
    </w:p>
    <w:p w:rsidR="000160EB" w:rsidRPr="00257A54" w:rsidRDefault="000160EB" w:rsidP="000160EB">
      <w:pPr>
        <w:pStyle w:val="20"/>
        <w:shd w:val="clear" w:color="auto" w:fill="auto"/>
        <w:tabs>
          <w:tab w:val="left" w:pos="709"/>
        </w:tabs>
        <w:spacing w:after="200" w:line="240" w:lineRule="auto"/>
        <w:ind w:firstLine="709"/>
        <w:contextualSpacing/>
        <w:jc w:val="both"/>
        <w:rPr>
          <w:color w:val="000000" w:themeColor="text1"/>
          <w:sz w:val="28"/>
          <w:szCs w:val="28"/>
        </w:rPr>
      </w:pPr>
      <w:r w:rsidRPr="00257A54">
        <w:rPr>
          <w:color w:val="000000" w:themeColor="text1"/>
          <w:sz w:val="28"/>
          <w:szCs w:val="28"/>
        </w:rPr>
        <w:t xml:space="preserve">4.18. </w:t>
      </w:r>
      <w:r w:rsidR="00FE678C" w:rsidRPr="00257A54">
        <w:rPr>
          <w:color w:val="000000" w:themeColor="text1"/>
          <w:sz w:val="28"/>
          <w:szCs w:val="28"/>
        </w:rPr>
        <w:t xml:space="preserve">Автор проекту або уповноважена ним особа може представити проект  в ході публічного обговорення. Метою такого обговорення </w:t>
      </w:r>
      <w:r w:rsidR="00894649" w:rsidRPr="00257A54">
        <w:rPr>
          <w:color w:val="000000" w:themeColor="text1"/>
          <w:sz w:val="28"/>
          <w:szCs w:val="28"/>
        </w:rPr>
        <w:t>є детальний розгляд представленого</w:t>
      </w:r>
      <w:r w:rsidR="00FE678C" w:rsidRPr="00257A54">
        <w:rPr>
          <w:color w:val="000000" w:themeColor="text1"/>
          <w:sz w:val="28"/>
          <w:szCs w:val="28"/>
        </w:rPr>
        <w:t xml:space="preserve"> проекту. </w:t>
      </w:r>
    </w:p>
    <w:p w:rsidR="00121753" w:rsidRPr="00257A54" w:rsidRDefault="000160EB" w:rsidP="000160EB">
      <w:pPr>
        <w:pStyle w:val="20"/>
        <w:shd w:val="clear" w:color="auto" w:fill="auto"/>
        <w:tabs>
          <w:tab w:val="left" w:pos="709"/>
        </w:tabs>
        <w:spacing w:after="200" w:line="240" w:lineRule="auto"/>
        <w:ind w:firstLine="709"/>
        <w:contextualSpacing/>
        <w:jc w:val="both"/>
        <w:rPr>
          <w:color w:val="000000" w:themeColor="text1"/>
          <w:sz w:val="28"/>
          <w:szCs w:val="28"/>
        </w:rPr>
      </w:pPr>
      <w:r w:rsidRPr="00257A54">
        <w:rPr>
          <w:color w:val="000000" w:themeColor="text1"/>
          <w:sz w:val="28"/>
          <w:szCs w:val="28"/>
        </w:rPr>
        <w:t xml:space="preserve">4.19. </w:t>
      </w:r>
      <w:r w:rsidR="00FE678C" w:rsidRPr="00257A54">
        <w:rPr>
          <w:bCs/>
          <w:color w:val="000000" w:themeColor="text1"/>
          <w:sz w:val="28"/>
          <w:szCs w:val="28"/>
        </w:rPr>
        <w:t xml:space="preserve">Проекти приймаються в строки, встановлені протоколом Координаційної ради, один раз на рік. </w:t>
      </w:r>
    </w:p>
    <w:p w:rsidR="00121753" w:rsidRPr="00257A54" w:rsidRDefault="00121753">
      <w:pPr>
        <w:pStyle w:val="20"/>
        <w:shd w:val="clear" w:color="auto" w:fill="auto"/>
        <w:tabs>
          <w:tab w:val="left" w:pos="0"/>
        </w:tabs>
        <w:spacing w:after="200" w:line="240" w:lineRule="auto"/>
        <w:ind w:left="709"/>
        <w:contextualSpacing/>
        <w:jc w:val="both"/>
        <w:rPr>
          <w:color w:val="000000" w:themeColor="text1"/>
          <w:sz w:val="28"/>
          <w:szCs w:val="28"/>
        </w:rPr>
      </w:pPr>
    </w:p>
    <w:p w:rsidR="00121753" w:rsidRPr="00257A54" w:rsidRDefault="00C94FC0">
      <w:pPr>
        <w:pStyle w:val="10"/>
        <w:keepNext/>
        <w:keepLines/>
        <w:numPr>
          <w:ilvl w:val="0"/>
          <w:numId w:val="4"/>
        </w:numPr>
        <w:shd w:val="clear" w:color="auto" w:fill="auto"/>
        <w:tabs>
          <w:tab w:val="left" w:pos="3628"/>
        </w:tabs>
        <w:spacing w:before="0" w:after="0" w:line="240" w:lineRule="auto"/>
        <w:contextualSpacing/>
        <w:jc w:val="center"/>
        <w:rPr>
          <w:b/>
          <w:color w:val="000000" w:themeColor="text1"/>
          <w:sz w:val="28"/>
          <w:szCs w:val="28"/>
        </w:rPr>
      </w:pPr>
      <w:bookmarkStart w:id="5" w:name="bookmark4"/>
      <w:r w:rsidRPr="00257A54">
        <w:rPr>
          <w:b/>
          <w:color w:val="000000" w:themeColor="text1"/>
          <w:sz w:val="28"/>
          <w:szCs w:val="28"/>
        </w:rPr>
        <w:t xml:space="preserve">ПОРЯДОК РОЗГЛЯДУ </w:t>
      </w:r>
      <w:r w:rsidR="00FE678C" w:rsidRPr="00257A54">
        <w:rPr>
          <w:b/>
          <w:color w:val="000000" w:themeColor="text1"/>
          <w:sz w:val="28"/>
          <w:szCs w:val="28"/>
        </w:rPr>
        <w:t>ПРОЕКТ</w:t>
      </w:r>
      <w:bookmarkEnd w:id="5"/>
      <w:r w:rsidRPr="00257A54">
        <w:rPr>
          <w:b/>
          <w:color w:val="000000" w:themeColor="text1"/>
          <w:sz w:val="28"/>
          <w:szCs w:val="28"/>
        </w:rPr>
        <w:t>ІВ</w:t>
      </w:r>
    </w:p>
    <w:p w:rsidR="00121753" w:rsidRPr="00257A54" w:rsidRDefault="00121753">
      <w:pPr>
        <w:pStyle w:val="10"/>
        <w:keepNext/>
        <w:keepLines/>
        <w:shd w:val="clear" w:color="auto" w:fill="auto"/>
        <w:tabs>
          <w:tab w:val="left" w:pos="3628"/>
        </w:tabs>
        <w:spacing w:before="0" w:after="0" w:line="240" w:lineRule="auto"/>
        <w:ind w:left="390" w:firstLine="0"/>
        <w:contextualSpacing/>
        <w:rPr>
          <w:color w:val="000000" w:themeColor="text1"/>
          <w:sz w:val="28"/>
          <w:szCs w:val="28"/>
        </w:rPr>
      </w:pPr>
    </w:p>
    <w:p w:rsidR="00121753" w:rsidRPr="00257A54" w:rsidRDefault="00FE678C">
      <w:pPr>
        <w:pStyle w:val="20"/>
        <w:numPr>
          <w:ilvl w:val="1"/>
          <w:numId w:val="14"/>
        </w:numPr>
        <w:shd w:val="clear" w:color="auto" w:fill="auto"/>
        <w:tabs>
          <w:tab w:val="left" w:pos="0"/>
        </w:tabs>
        <w:spacing w:after="200" w:line="240" w:lineRule="auto"/>
        <w:ind w:left="0" w:firstLine="709"/>
        <w:contextualSpacing/>
        <w:jc w:val="both"/>
        <w:rPr>
          <w:color w:val="000000" w:themeColor="text1"/>
          <w:sz w:val="28"/>
          <w:szCs w:val="28"/>
        </w:rPr>
      </w:pPr>
      <w:r w:rsidRPr="00257A54">
        <w:rPr>
          <w:color w:val="000000" w:themeColor="text1"/>
          <w:sz w:val="28"/>
          <w:szCs w:val="28"/>
        </w:rPr>
        <w:t>Представник Координаційної ради веде реєстр отриманих проектів, реалізація яких відбуватиметься за рахунок коштів Бюджету участі.</w:t>
      </w:r>
    </w:p>
    <w:p w:rsidR="00121753" w:rsidRPr="00257A54" w:rsidRDefault="00FE678C">
      <w:pPr>
        <w:pStyle w:val="20"/>
        <w:numPr>
          <w:ilvl w:val="1"/>
          <w:numId w:val="14"/>
        </w:numPr>
        <w:shd w:val="clear" w:color="auto" w:fill="auto"/>
        <w:tabs>
          <w:tab w:val="left" w:pos="0"/>
        </w:tabs>
        <w:spacing w:after="200" w:line="240" w:lineRule="auto"/>
        <w:ind w:left="0" w:firstLine="709"/>
        <w:contextualSpacing/>
        <w:jc w:val="both"/>
        <w:rPr>
          <w:color w:val="000000" w:themeColor="text1"/>
          <w:sz w:val="28"/>
          <w:szCs w:val="28"/>
        </w:rPr>
      </w:pPr>
      <w:r w:rsidRPr="00257A54">
        <w:rPr>
          <w:color w:val="000000" w:themeColor="text1"/>
          <w:sz w:val="28"/>
          <w:szCs w:val="28"/>
        </w:rPr>
        <w:t>Координаційна рада під час засідань перевіряє повноту і правильність заповнення бланку-заявки проект</w:t>
      </w:r>
      <w:r w:rsidR="00E724E0" w:rsidRPr="00257A54">
        <w:rPr>
          <w:color w:val="000000" w:themeColor="text1"/>
          <w:sz w:val="28"/>
          <w:szCs w:val="28"/>
        </w:rPr>
        <w:t>у</w:t>
      </w:r>
      <w:r w:rsidRPr="00257A54">
        <w:rPr>
          <w:color w:val="000000" w:themeColor="text1"/>
          <w:sz w:val="28"/>
          <w:szCs w:val="28"/>
        </w:rPr>
        <w:t>, відповідність загальним критеріям визначеним у Положенні та Програмі (Додаток 4).</w:t>
      </w:r>
    </w:p>
    <w:p w:rsidR="00121753" w:rsidRPr="00257A54" w:rsidRDefault="00FE678C">
      <w:pPr>
        <w:pStyle w:val="20"/>
        <w:numPr>
          <w:ilvl w:val="1"/>
          <w:numId w:val="14"/>
        </w:numPr>
        <w:shd w:val="clear" w:color="auto" w:fill="auto"/>
        <w:tabs>
          <w:tab w:val="left" w:pos="0"/>
        </w:tabs>
        <w:spacing w:after="200" w:line="240" w:lineRule="auto"/>
        <w:ind w:left="0" w:firstLine="709"/>
        <w:contextualSpacing/>
        <w:jc w:val="both"/>
        <w:rPr>
          <w:color w:val="000000" w:themeColor="text1"/>
          <w:sz w:val="28"/>
          <w:szCs w:val="28"/>
        </w:rPr>
      </w:pPr>
      <w:r w:rsidRPr="00257A54">
        <w:rPr>
          <w:color w:val="000000" w:themeColor="text1"/>
          <w:sz w:val="28"/>
          <w:szCs w:val="28"/>
        </w:rPr>
        <w:t>Коо</w:t>
      </w:r>
      <w:r w:rsidR="00894649" w:rsidRPr="00257A54">
        <w:rPr>
          <w:color w:val="000000" w:themeColor="text1"/>
          <w:sz w:val="28"/>
          <w:szCs w:val="28"/>
        </w:rPr>
        <w:t>рдинаційна рада за необхідністю</w:t>
      </w:r>
      <w:r w:rsidRPr="00257A54">
        <w:rPr>
          <w:color w:val="000000" w:themeColor="text1"/>
          <w:sz w:val="28"/>
          <w:szCs w:val="28"/>
        </w:rPr>
        <w:t xml:space="preserve"> передає копії заповнених бланків-заявок проект</w:t>
      </w:r>
      <w:r w:rsidR="00C94FC0" w:rsidRPr="00257A54">
        <w:rPr>
          <w:color w:val="000000" w:themeColor="text1"/>
          <w:sz w:val="28"/>
          <w:szCs w:val="28"/>
        </w:rPr>
        <w:t>ів</w:t>
      </w:r>
      <w:r w:rsidRPr="00257A54">
        <w:rPr>
          <w:color w:val="000000" w:themeColor="text1"/>
          <w:sz w:val="28"/>
          <w:szCs w:val="28"/>
        </w:rPr>
        <w:t xml:space="preserve"> до відповідних структурних підрозділів виконавчого комітету Білозірської сільської ради з метою здійснення більш детальної перевірки, оцінки, надання рекомендацій та зауважень до кожно</w:t>
      </w:r>
      <w:r w:rsidR="00EA5976" w:rsidRPr="00257A54">
        <w:rPr>
          <w:color w:val="000000" w:themeColor="text1"/>
          <w:sz w:val="28"/>
          <w:szCs w:val="28"/>
        </w:rPr>
        <w:t>го</w:t>
      </w:r>
      <w:r w:rsidRPr="00257A54">
        <w:rPr>
          <w:color w:val="000000" w:themeColor="text1"/>
          <w:sz w:val="28"/>
          <w:szCs w:val="28"/>
        </w:rPr>
        <w:t xml:space="preserve"> з проект</w:t>
      </w:r>
      <w:r w:rsidR="00C94FC0" w:rsidRPr="00257A54">
        <w:rPr>
          <w:color w:val="000000" w:themeColor="text1"/>
          <w:sz w:val="28"/>
          <w:szCs w:val="28"/>
        </w:rPr>
        <w:t>ів</w:t>
      </w:r>
      <w:r w:rsidRPr="00257A54">
        <w:rPr>
          <w:color w:val="000000" w:themeColor="text1"/>
          <w:sz w:val="28"/>
          <w:szCs w:val="28"/>
        </w:rPr>
        <w:t>.</w:t>
      </w:r>
    </w:p>
    <w:p w:rsidR="00121753" w:rsidRPr="00257A54" w:rsidRDefault="00FE678C">
      <w:pPr>
        <w:pStyle w:val="20"/>
        <w:numPr>
          <w:ilvl w:val="1"/>
          <w:numId w:val="14"/>
        </w:numPr>
        <w:shd w:val="clear" w:color="auto" w:fill="auto"/>
        <w:tabs>
          <w:tab w:val="left" w:pos="0"/>
        </w:tabs>
        <w:spacing w:after="200" w:line="240" w:lineRule="auto"/>
        <w:ind w:left="0" w:firstLine="709"/>
        <w:contextualSpacing/>
        <w:jc w:val="both"/>
        <w:rPr>
          <w:color w:val="000000" w:themeColor="text1"/>
          <w:sz w:val="28"/>
          <w:szCs w:val="28"/>
        </w:rPr>
      </w:pPr>
      <w:r w:rsidRPr="00257A54">
        <w:rPr>
          <w:color w:val="000000" w:themeColor="text1"/>
          <w:sz w:val="28"/>
          <w:szCs w:val="28"/>
        </w:rPr>
        <w:t xml:space="preserve">За результатами розгляду проектів Координаційна рада протягом 10 робочих днів з дня отримання </w:t>
      </w:r>
      <w:r w:rsidR="00894649" w:rsidRPr="00257A54">
        <w:rPr>
          <w:color w:val="000000" w:themeColor="text1"/>
          <w:sz w:val="28"/>
          <w:szCs w:val="28"/>
        </w:rPr>
        <w:t xml:space="preserve">проектів здійснює </w:t>
      </w:r>
      <w:r w:rsidRPr="00257A54">
        <w:rPr>
          <w:color w:val="000000" w:themeColor="text1"/>
          <w:sz w:val="28"/>
          <w:szCs w:val="28"/>
        </w:rPr>
        <w:t>їх ан</w:t>
      </w:r>
      <w:r w:rsidR="00894649" w:rsidRPr="00257A54">
        <w:rPr>
          <w:color w:val="000000" w:themeColor="text1"/>
          <w:sz w:val="28"/>
          <w:szCs w:val="28"/>
        </w:rPr>
        <w:t>аліз</w:t>
      </w:r>
      <w:r w:rsidRPr="00257A54">
        <w:rPr>
          <w:color w:val="000000" w:themeColor="text1"/>
          <w:sz w:val="28"/>
          <w:szCs w:val="28"/>
        </w:rPr>
        <w:t xml:space="preserve"> з урахуванням </w:t>
      </w:r>
      <w:r w:rsidRPr="00257A54">
        <w:rPr>
          <w:color w:val="000000" w:themeColor="text1"/>
          <w:sz w:val="28"/>
          <w:szCs w:val="28"/>
        </w:rPr>
        <w:lastRenderedPageBreak/>
        <w:t>вимог Положення та Програми</w:t>
      </w:r>
      <w:r w:rsidRPr="00257A54">
        <w:rPr>
          <w:b/>
          <w:color w:val="000000" w:themeColor="text1"/>
          <w:sz w:val="28"/>
          <w:szCs w:val="28"/>
        </w:rPr>
        <w:t xml:space="preserve">, </w:t>
      </w:r>
      <w:r w:rsidRPr="00257A54">
        <w:rPr>
          <w:color w:val="000000" w:themeColor="text1"/>
          <w:sz w:val="28"/>
          <w:szCs w:val="28"/>
        </w:rPr>
        <w:t>формує перелік тих, що будуть представлені для голосування (Додаток 2).</w:t>
      </w:r>
    </w:p>
    <w:p w:rsidR="00121753" w:rsidRPr="00257A54" w:rsidRDefault="00FE678C">
      <w:pPr>
        <w:pStyle w:val="20"/>
        <w:numPr>
          <w:ilvl w:val="1"/>
          <w:numId w:val="14"/>
        </w:numPr>
        <w:shd w:val="clear" w:color="auto" w:fill="auto"/>
        <w:tabs>
          <w:tab w:val="left" w:pos="142"/>
        </w:tabs>
        <w:spacing w:after="200" w:line="240" w:lineRule="auto"/>
        <w:ind w:left="0" w:firstLine="709"/>
        <w:contextualSpacing/>
        <w:jc w:val="both"/>
        <w:rPr>
          <w:color w:val="000000" w:themeColor="text1"/>
          <w:sz w:val="28"/>
          <w:szCs w:val="28"/>
        </w:rPr>
      </w:pPr>
      <w:r w:rsidRPr="00257A54">
        <w:rPr>
          <w:color w:val="000000" w:themeColor="text1"/>
          <w:sz w:val="28"/>
          <w:szCs w:val="28"/>
        </w:rPr>
        <w:t>У разі, якщо проект є неповний або заповнений з помилками, відповідальна особа електронною поштою, телефоном або простим поштовим відправленням повідомляє про це автора проекту з проханням надати необхідну інформацію або внести корективи протягом 7 робочих днів з дня отримання відповідної інформації про доопрацювання проекту. У разі відмови внести корективи, або якщо такі корективи не були внесені протягом 7 робочих днів з дня отримання відповідної інформації, пропозиція відхиляється (Додаток 3).</w:t>
      </w:r>
    </w:p>
    <w:p w:rsidR="00EA5976" w:rsidRPr="00257A54" w:rsidRDefault="00FE678C" w:rsidP="00EA5976">
      <w:pPr>
        <w:pStyle w:val="20"/>
        <w:numPr>
          <w:ilvl w:val="1"/>
          <w:numId w:val="14"/>
        </w:numPr>
        <w:shd w:val="clear" w:color="auto" w:fill="auto"/>
        <w:tabs>
          <w:tab w:val="left" w:pos="142"/>
        </w:tabs>
        <w:spacing w:after="200" w:line="240" w:lineRule="auto"/>
        <w:ind w:left="0" w:firstLine="709"/>
        <w:contextualSpacing/>
        <w:jc w:val="both"/>
        <w:rPr>
          <w:color w:val="000000" w:themeColor="text1"/>
          <w:sz w:val="28"/>
          <w:szCs w:val="28"/>
        </w:rPr>
      </w:pPr>
      <w:r w:rsidRPr="00257A54">
        <w:rPr>
          <w:color w:val="000000" w:themeColor="text1"/>
          <w:sz w:val="28"/>
          <w:szCs w:val="28"/>
        </w:rPr>
        <w:t>Будь-які втручання у проект, у тому числі зміни об’єкта чи об’єднання з іншими</w:t>
      </w:r>
      <w:r w:rsidR="00894649" w:rsidRPr="00257A54">
        <w:rPr>
          <w:color w:val="000000" w:themeColor="text1"/>
          <w:sz w:val="28"/>
          <w:szCs w:val="28"/>
        </w:rPr>
        <w:t xml:space="preserve"> проектами</w:t>
      </w:r>
      <w:r w:rsidRPr="00257A54">
        <w:rPr>
          <w:color w:val="000000" w:themeColor="text1"/>
          <w:sz w:val="28"/>
          <w:szCs w:val="28"/>
        </w:rPr>
        <w:t>,</w:t>
      </w:r>
      <w:r w:rsidR="00894649" w:rsidRPr="00257A54">
        <w:rPr>
          <w:color w:val="000000" w:themeColor="text1"/>
          <w:sz w:val="28"/>
          <w:szCs w:val="28"/>
        </w:rPr>
        <w:t xml:space="preserve"> </w:t>
      </w:r>
      <w:r w:rsidRPr="00257A54">
        <w:rPr>
          <w:color w:val="000000" w:themeColor="text1"/>
          <w:sz w:val="28"/>
          <w:szCs w:val="28"/>
        </w:rPr>
        <w:t xml:space="preserve"> можливі лише за згодою автора (авторів).</w:t>
      </w:r>
    </w:p>
    <w:p w:rsidR="00121753" w:rsidRPr="00257A54" w:rsidRDefault="00FE678C" w:rsidP="00EA5976">
      <w:pPr>
        <w:pStyle w:val="20"/>
        <w:numPr>
          <w:ilvl w:val="1"/>
          <w:numId w:val="14"/>
        </w:numPr>
        <w:shd w:val="clear" w:color="auto" w:fill="auto"/>
        <w:tabs>
          <w:tab w:val="left" w:pos="142"/>
        </w:tabs>
        <w:spacing w:after="200" w:line="240" w:lineRule="auto"/>
        <w:ind w:left="0" w:firstLine="709"/>
        <w:contextualSpacing/>
        <w:jc w:val="both"/>
        <w:rPr>
          <w:color w:val="000000" w:themeColor="text1"/>
          <w:sz w:val="28"/>
          <w:szCs w:val="28"/>
        </w:rPr>
      </w:pPr>
      <w:r w:rsidRPr="00257A54">
        <w:rPr>
          <w:color w:val="000000" w:themeColor="text1"/>
          <w:sz w:val="28"/>
          <w:szCs w:val="28"/>
        </w:rPr>
        <w:t xml:space="preserve">Після проведення аналізу (Додаток 2) всіх проектів Координаційна рада оприлюднює </w:t>
      </w:r>
      <w:r w:rsidR="00EA5976" w:rsidRPr="00257A54">
        <w:rPr>
          <w:color w:val="000000" w:themeColor="text1"/>
          <w:sz w:val="28"/>
          <w:szCs w:val="28"/>
        </w:rPr>
        <w:t xml:space="preserve">проекти, які допущені для участі у голосуванні </w:t>
      </w:r>
      <w:r w:rsidRPr="00257A54">
        <w:rPr>
          <w:color w:val="000000" w:themeColor="text1"/>
          <w:sz w:val="28"/>
          <w:szCs w:val="28"/>
        </w:rPr>
        <w:t xml:space="preserve">на офіційному веб-сайті </w:t>
      </w:r>
      <w:r w:rsidR="00EA5976" w:rsidRPr="00257A54">
        <w:rPr>
          <w:color w:val="000000" w:themeColor="text1"/>
          <w:sz w:val="28"/>
          <w:szCs w:val="28"/>
        </w:rPr>
        <w:t xml:space="preserve">Білозірської ОТГ, </w:t>
      </w:r>
      <w:r w:rsidR="00092988" w:rsidRPr="00257A54">
        <w:rPr>
          <w:color w:val="000000" w:themeColor="text1"/>
          <w:sz w:val="28"/>
          <w:szCs w:val="28"/>
        </w:rPr>
        <w:t>друкує у віснику «Білозірська громада»</w:t>
      </w:r>
      <w:r w:rsidRPr="00257A54">
        <w:rPr>
          <w:color w:val="000000" w:themeColor="text1"/>
          <w:sz w:val="28"/>
          <w:szCs w:val="28"/>
        </w:rPr>
        <w:t xml:space="preserve"> </w:t>
      </w:r>
      <w:r w:rsidR="00EA5976" w:rsidRPr="00257A54">
        <w:rPr>
          <w:color w:val="000000" w:themeColor="text1"/>
          <w:sz w:val="28"/>
          <w:szCs w:val="28"/>
        </w:rPr>
        <w:t>та в інший прийнятний спосіб.</w:t>
      </w:r>
    </w:p>
    <w:p w:rsidR="00121753" w:rsidRPr="00257A54" w:rsidRDefault="008C5ADD">
      <w:pPr>
        <w:pStyle w:val="20"/>
        <w:numPr>
          <w:ilvl w:val="1"/>
          <w:numId w:val="14"/>
        </w:numPr>
        <w:shd w:val="clear" w:color="auto" w:fill="auto"/>
        <w:tabs>
          <w:tab w:val="left" w:pos="142"/>
        </w:tabs>
        <w:spacing w:after="200" w:line="240" w:lineRule="auto"/>
        <w:ind w:left="0" w:firstLine="709"/>
        <w:contextualSpacing/>
        <w:jc w:val="both"/>
        <w:rPr>
          <w:color w:val="000000" w:themeColor="text1"/>
          <w:sz w:val="28"/>
          <w:szCs w:val="28"/>
        </w:rPr>
      </w:pPr>
      <w:r w:rsidRPr="00257A54">
        <w:rPr>
          <w:color w:val="000000" w:themeColor="text1"/>
          <w:sz w:val="28"/>
          <w:szCs w:val="28"/>
        </w:rPr>
        <w:t>Проекти</w:t>
      </w:r>
      <w:r w:rsidR="00FE678C" w:rsidRPr="00257A54">
        <w:rPr>
          <w:color w:val="000000" w:themeColor="text1"/>
          <w:sz w:val="28"/>
          <w:szCs w:val="28"/>
        </w:rPr>
        <w:t>, що містять ненормативну лексику, наклепи, образи, заклики до насильства, повалення влади, зм</w:t>
      </w:r>
      <w:r w:rsidR="00894649" w:rsidRPr="00257A54">
        <w:rPr>
          <w:color w:val="000000" w:themeColor="text1"/>
          <w:sz w:val="28"/>
          <w:szCs w:val="28"/>
        </w:rPr>
        <w:t xml:space="preserve">іну конституційного ладу країни, не відповідають чинному законодавству </w:t>
      </w:r>
      <w:r w:rsidR="00FE678C" w:rsidRPr="00257A54">
        <w:rPr>
          <w:color w:val="000000" w:themeColor="text1"/>
          <w:sz w:val="28"/>
          <w:szCs w:val="28"/>
        </w:rPr>
        <w:t>тощо, оприлюдненню не підлягають і до розгляду не беруться.</w:t>
      </w:r>
    </w:p>
    <w:p w:rsidR="00121753" w:rsidRPr="00257A54" w:rsidRDefault="00FE678C">
      <w:pPr>
        <w:pStyle w:val="20"/>
        <w:numPr>
          <w:ilvl w:val="1"/>
          <w:numId w:val="14"/>
        </w:numPr>
        <w:shd w:val="clear" w:color="auto" w:fill="auto"/>
        <w:tabs>
          <w:tab w:val="left" w:pos="142"/>
        </w:tabs>
        <w:spacing w:after="200" w:line="240" w:lineRule="auto"/>
        <w:ind w:left="0" w:firstLine="709"/>
        <w:contextualSpacing/>
        <w:jc w:val="both"/>
        <w:rPr>
          <w:color w:val="000000" w:themeColor="text1"/>
          <w:sz w:val="28"/>
          <w:szCs w:val="28"/>
        </w:rPr>
      </w:pPr>
      <w:r w:rsidRPr="00257A54">
        <w:rPr>
          <w:color w:val="000000" w:themeColor="text1"/>
          <w:sz w:val="28"/>
          <w:szCs w:val="28"/>
        </w:rPr>
        <w:t>Автор</w:t>
      </w:r>
      <w:r w:rsidR="00894649" w:rsidRPr="00257A54">
        <w:rPr>
          <w:color w:val="000000" w:themeColor="text1"/>
          <w:sz w:val="28"/>
          <w:szCs w:val="28"/>
        </w:rPr>
        <w:t xml:space="preserve">ів відхилених проектів повідомляють </w:t>
      </w:r>
      <w:r w:rsidRPr="00257A54">
        <w:rPr>
          <w:color w:val="000000" w:themeColor="text1"/>
          <w:sz w:val="28"/>
          <w:szCs w:val="28"/>
        </w:rPr>
        <w:t xml:space="preserve"> у  письмовій формі про відмову з відповідним обґрунтуванням.</w:t>
      </w:r>
    </w:p>
    <w:p w:rsidR="00121753" w:rsidRPr="00257A54" w:rsidRDefault="00121753">
      <w:pPr>
        <w:pStyle w:val="20"/>
        <w:shd w:val="clear" w:color="auto" w:fill="auto"/>
        <w:tabs>
          <w:tab w:val="left" w:pos="142"/>
        </w:tabs>
        <w:spacing w:after="200" w:line="240" w:lineRule="auto"/>
        <w:ind w:firstLine="709"/>
        <w:contextualSpacing/>
        <w:jc w:val="both"/>
        <w:rPr>
          <w:color w:val="000000" w:themeColor="text1"/>
          <w:sz w:val="28"/>
          <w:szCs w:val="28"/>
        </w:rPr>
      </w:pPr>
    </w:p>
    <w:p w:rsidR="00121753" w:rsidRPr="00257A54" w:rsidRDefault="00FE678C">
      <w:pPr>
        <w:pStyle w:val="10"/>
        <w:keepNext/>
        <w:keepLines/>
        <w:numPr>
          <w:ilvl w:val="0"/>
          <w:numId w:val="4"/>
        </w:numPr>
        <w:shd w:val="clear" w:color="auto" w:fill="auto"/>
        <w:tabs>
          <w:tab w:val="left" w:pos="3078"/>
        </w:tabs>
        <w:spacing w:before="0" w:after="0" w:line="240" w:lineRule="auto"/>
        <w:contextualSpacing/>
        <w:jc w:val="center"/>
        <w:rPr>
          <w:b/>
          <w:color w:val="000000" w:themeColor="text1"/>
          <w:sz w:val="28"/>
          <w:szCs w:val="28"/>
        </w:rPr>
      </w:pPr>
      <w:bookmarkStart w:id="6" w:name="bookmark5"/>
      <w:bookmarkEnd w:id="6"/>
      <w:r w:rsidRPr="00257A54">
        <w:rPr>
          <w:b/>
          <w:color w:val="000000" w:themeColor="text1"/>
          <w:sz w:val="28"/>
          <w:szCs w:val="28"/>
        </w:rPr>
        <w:t>ОРГАНІЗАЦІЯ ГОЛОСУВАННЯ ЗА ПРОЕКТ</w:t>
      </w:r>
      <w:r w:rsidR="00C94FC0" w:rsidRPr="00257A54">
        <w:rPr>
          <w:b/>
          <w:color w:val="000000" w:themeColor="text1"/>
          <w:sz w:val="28"/>
          <w:szCs w:val="28"/>
        </w:rPr>
        <w:t>И</w:t>
      </w:r>
    </w:p>
    <w:p w:rsidR="00121753" w:rsidRPr="00257A54" w:rsidRDefault="00121753">
      <w:pPr>
        <w:pStyle w:val="10"/>
        <w:keepNext/>
        <w:keepLines/>
        <w:shd w:val="clear" w:color="auto" w:fill="auto"/>
        <w:tabs>
          <w:tab w:val="left" w:pos="3078"/>
        </w:tabs>
        <w:spacing w:before="0" w:after="0" w:line="240" w:lineRule="auto"/>
        <w:ind w:left="390" w:firstLine="0"/>
        <w:contextualSpacing/>
        <w:rPr>
          <w:color w:val="000000" w:themeColor="text1"/>
          <w:sz w:val="28"/>
          <w:szCs w:val="28"/>
        </w:rPr>
      </w:pPr>
    </w:p>
    <w:p w:rsidR="004C3C5F" w:rsidRPr="00257A54" w:rsidRDefault="00FE678C" w:rsidP="004C3C5F">
      <w:pPr>
        <w:pStyle w:val="20"/>
        <w:numPr>
          <w:ilvl w:val="1"/>
          <w:numId w:val="15"/>
        </w:numPr>
        <w:shd w:val="clear" w:color="auto" w:fill="auto"/>
        <w:tabs>
          <w:tab w:val="left" w:pos="0"/>
        </w:tabs>
        <w:spacing w:after="200" w:line="240" w:lineRule="auto"/>
        <w:ind w:left="0" w:firstLine="709"/>
        <w:contextualSpacing/>
        <w:jc w:val="both"/>
        <w:rPr>
          <w:color w:val="000000" w:themeColor="text1"/>
          <w:sz w:val="28"/>
          <w:szCs w:val="28"/>
        </w:rPr>
      </w:pPr>
      <w:r w:rsidRPr="00257A54">
        <w:rPr>
          <w:color w:val="000000" w:themeColor="text1"/>
          <w:sz w:val="28"/>
          <w:szCs w:val="28"/>
        </w:rPr>
        <w:t xml:space="preserve">Відбір проектів, що отримали позитивну оцінку та були виставлені на голосування, здійснюють члени територіальної громади, які мають реєстрацію місця проживання </w:t>
      </w:r>
      <w:r w:rsidR="00894649" w:rsidRPr="00257A54">
        <w:rPr>
          <w:color w:val="000000" w:themeColor="text1"/>
          <w:sz w:val="28"/>
          <w:szCs w:val="28"/>
        </w:rPr>
        <w:t xml:space="preserve">відповідно до паспортних даних, </w:t>
      </w:r>
      <w:r w:rsidRPr="00257A54">
        <w:rPr>
          <w:color w:val="000000" w:themeColor="text1"/>
          <w:sz w:val="28"/>
          <w:szCs w:val="28"/>
        </w:rPr>
        <w:t xml:space="preserve"> до довідки про </w:t>
      </w:r>
      <w:r w:rsidR="00894649" w:rsidRPr="00257A54">
        <w:rPr>
          <w:color w:val="000000" w:themeColor="text1"/>
          <w:sz w:val="28"/>
          <w:szCs w:val="28"/>
        </w:rPr>
        <w:t xml:space="preserve">місце реєстрації, акту </w:t>
      </w:r>
      <w:r w:rsidRPr="00257A54">
        <w:rPr>
          <w:color w:val="000000" w:themeColor="text1"/>
          <w:sz w:val="28"/>
          <w:szCs w:val="28"/>
        </w:rPr>
        <w:t>проживання</w:t>
      </w:r>
      <w:r w:rsidR="00894649" w:rsidRPr="00257A54">
        <w:rPr>
          <w:color w:val="000000" w:themeColor="text1"/>
          <w:sz w:val="28"/>
          <w:szCs w:val="28"/>
        </w:rPr>
        <w:t xml:space="preserve"> без реєстрації </w:t>
      </w:r>
      <w:r w:rsidR="004C3C5F" w:rsidRPr="00257A54">
        <w:rPr>
          <w:color w:val="000000" w:themeColor="text1"/>
          <w:sz w:val="28"/>
          <w:szCs w:val="28"/>
        </w:rPr>
        <w:t xml:space="preserve"> на  відповідній території впродовж</w:t>
      </w:r>
      <w:r w:rsidRPr="00257A54">
        <w:rPr>
          <w:color w:val="000000" w:themeColor="text1"/>
          <w:sz w:val="28"/>
          <w:szCs w:val="28"/>
        </w:rPr>
        <w:t xml:space="preserve"> певного терміну (стосується</w:t>
      </w:r>
      <w:r w:rsidR="00EA5976" w:rsidRPr="00257A54">
        <w:rPr>
          <w:color w:val="000000" w:themeColor="text1"/>
          <w:sz w:val="28"/>
          <w:szCs w:val="28"/>
        </w:rPr>
        <w:t xml:space="preserve"> також</w:t>
      </w:r>
      <w:r w:rsidRPr="00257A54">
        <w:rPr>
          <w:color w:val="000000" w:themeColor="text1"/>
          <w:sz w:val="28"/>
          <w:szCs w:val="28"/>
        </w:rPr>
        <w:t xml:space="preserve"> осіб внутрішньо</w:t>
      </w:r>
      <w:r w:rsidR="00894649" w:rsidRPr="00257A54">
        <w:rPr>
          <w:color w:val="000000" w:themeColor="text1"/>
          <w:sz w:val="28"/>
          <w:szCs w:val="28"/>
        </w:rPr>
        <w:t xml:space="preserve"> </w:t>
      </w:r>
      <w:r w:rsidRPr="00257A54">
        <w:rPr>
          <w:color w:val="000000" w:themeColor="text1"/>
          <w:sz w:val="28"/>
          <w:szCs w:val="28"/>
        </w:rPr>
        <w:t xml:space="preserve">переміщених з </w:t>
      </w:r>
      <w:r w:rsidR="004C3C5F" w:rsidRPr="00257A54">
        <w:rPr>
          <w:color w:val="000000" w:themeColor="text1"/>
          <w:sz w:val="28"/>
          <w:szCs w:val="28"/>
        </w:rPr>
        <w:t>тимчасов</w:t>
      </w:r>
      <w:r w:rsidR="00EA5976" w:rsidRPr="00257A54">
        <w:rPr>
          <w:color w:val="000000" w:themeColor="text1"/>
          <w:sz w:val="28"/>
          <w:szCs w:val="28"/>
        </w:rPr>
        <w:t>о окупованих територій України)</w:t>
      </w:r>
      <w:r w:rsidR="004C3C5F" w:rsidRPr="00257A54">
        <w:rPr>
          <w:color w:val="000000" w:themeColor="text1"/>
          <w:sz w:val="28"/>
          <w:szCs w:val="28"/>
        </w:rPr>
        <w:t>.</w:t>
      </w:r>
    </w:p>
    <w:p w:rsidR="00121753" w:rsidRPr="00257A54" w:rsidRDefault="00FE678C" w:rsidP="004C3C5F">
      <w:pPr>
        <w:pStyle w:val="20"/>
        <w:numPr>
          <w:ilvl w:val="1"/>
          <w:numId w:val="15"/>
        </w:numPr>
        <w:shd w:val="clear" w:color="auto" w:fill="auto"/>
        <w:tabs>
          <w:tab w:val="left" w:pos="0"/>
        </w:tabs>
        <w:spacing w:after="200" w:line="240" w:lineRule="auto"/>
        <w:ind w:left="0" w:firstLine="709"/>
        <w:contextualSpacing/>
        <w:jc w:val="both"/>
        <w:rPr>
          <w:color w:val="000000" w:themeColor="text1"/>
          <w:sz w:val="28"/>
          <w:szCs w:val="28"/>
        </w:rPr>
      </w:pPr>
      <w:r w:rsidRPr="00257A54">
        <w:rPr>
          <w:color w:val="000000" w:themeColor="text1"/>
          <w:sz w:val="28"/>
          <w:szCs w:val="28"/>
        </w:rPr>
        <w:t>Голосування проводиться не</w:t>
      </w:r>
      <w:r w:rsidR="004C3C5F" w:rsidRPr="00257A54">
        <w:rPr>
          <w:color w:val="000000" w:themeColor="text1"/>
          <w:sz w:val="28"/>
          <w:szCs w:val="28"/>
        </w:rPr>
        <w:t xml:space="preserve"> раніше, ніж через 2 робочих дня</w:t>
      </w:r>
      <w:r w:rsidRPr="00257A54">
        <w:rPr>
          <w:color w:val="000000" w:themeColor="text1"/>
          <w:sz w:val="28"/>
          <w:szCs w:val="28"/>
        </w:rPr>
        <w:t xml:space="preserve"> після  оприлюднення допущених для участі у голосуванні проектів на веб-сайті </w:t>
      </w:r>
      <w:r w:rsidR="00092988" w:rsidRPr="00257A54">
        <w:rPr>
          <w:color w:val="000000" w:themeColor="text1"/>
          <w:sz w:val="28"/>
          <w:szCs w:val="28"/>
        </w:rPr>
        <w:t>Білозірської ОТГ.</w:t>
      </w:r>
    </w:p>
    <w:p w:rsidR="000160EB" w:rsidRPr="00257A54" w:rsidRDefault="00FE678C" w:rsidP="000160EB">
      <w:pPr>
        <w:pStyle w:val="20"/>
        <w:numPr>
          <w:ilvl w:val="1"/>
          <w:numId w:val="15"/>
        </w:numPr>
        <w:shd w:val="clear" w:color="auto" w:fill="auto"/>
        <w:tabs>
          <w:tab w:val="left" w:pos="0"/>
        </w:tabs>
        <w:spacing w:after="200" w:line="240" w:lineRule="auto"/>
        <w:ind w:left="0" w:firstLine="709"/>
        <w:contextualSpacing/>
        <w:jc w:val="both"/>
        <w:rPr>
          <w:color w:val="000000" w:themeColor="text1"/>
          <w:sz w:val="28"/>
          <w:szCs w:val="28"/>
        </w:rPr>
      </w:pPr>
      <w:r w:rsidRPr="00257A54">
        <w:rPr>
          <w:color w:val="000000" w:themeColor="text1"/>
          <w:sz w:val="28"/>
          <w:szCs w:val="28"/>
        </w:rPr>
        <w:t>Голо</w:t>
      </w:r>
      <w:r w:rsidR="004C3C5F" w:rsidRPr="00257A54">
        <w:rPr>
          <w:color w:val="000000" w:themeColor="text1"/>
          <w:sz w:val="28"/>
          <w:szCs w:val="28"/>
        </w:rPr>
        <w:t>сування за проекти здійснюється у</w:t>
      </w:r>
      <w:r w:rsidRPr="00257A54">
        <w:rPr>
          <w:color w:val="000000" w:themeColor="text1"/>
          <w:sz w:val="28"/>
          <w:szCs w:val="28"/>
        </w:rPr>
        <w:t xml:space="preserve"> Центрі надання адміністративних послуг громади</w:t>
      </w:r>
      <w:r w:rsidRPr="00257A54">
        <w:rPr>
          <w:i/>
          <w:color w:val="000000" w:themeColor="text1"/>
          <w:sz w:val="28"/>
          <w:szCs w:val="28"/>
        </w:rPr>
        <w:t xml:space="preserve"> </w:t>
      </w:r>
      <w:r w:rsidRPr="00257A54">
        <w:rPr>
          <w:color w:val="000000" w:themeColor="text1"/>
          <w:sz w:val="28"/>
          <w:szCs w:val="28"/>
        </w:rPr>
        <w:t>шляхом заповнення друкованої версії бланку голосування</w:t>
      </w:r>
      <w:r w:rsidR="00EA5976" w:rsidRPr="00257A54">
        <w:rPr>
          <w:color w:val="000000" w:themeColor="text1"/>
          <w:sz w:val="28"/>
          <w:szCs w:val="28"/>
        </w:rPr>
        <w:t xml:space="preserve"> (Додаток 5)</w:t>
      </w:r>
      <w:r w:rsidRPr="00257A54">
        <w:rPr>
          <w:i/>
          <w:color w:val="000000" w:themeColor="text1"/>
          <w:sz w:val="28"/>
          <w:szCs w:val="28"/>
        </w:rPr>
        <w:t xml:space="preserve">, </w:t>
      </w:r>
      <w:r w:rsidRPr="00257A54">
        <w:rPr>
          <w:color w:val="000000" w:themeColor="text1"/>
          <w:sz w:val="28"/>
          <w:szCs w:val="28"/>
        </w:rPr>
        <w:t>де також можна буде ознайомитися з переліком проект</w:t>
      </w:r>
      <w:r w:rsidR="00C94FC0" w:rsidRPr="00257A54">
        <w:rPr>
          <w:color w:val="000000" w:themeColor="text1"/>
          <w:sz w:val="28"/>
          <w:szCs w:val="28"/>
        </w:rPr>
        <w:t>ів</w:t>
      </w:r>
      <w:r w:rsidRPr="00257A54">
        <w:rPr>
          <w:color w:val="000000" w:themeColor="text1"/>
          <w:sz w:val="28"/>
          <w:szCs w:val="28"/>
        </w:rPr>
        <w:t xml:space="preserve">, </w:t>
      </w:r>
      <w:r w:rsidR="00092988" w:rsidRPr="00257A54">
        <w:rPr>
          <w:color w:val="000000" w:themeColor="text1"/>
          <w:sz w:val="28"/>
          <w:szCs w:val="28"/>
        </w:rPr>
        <w:t>що беруть участь у голосуванні, а також  у</w:t>
      </w:r>
      <w:r w:rsidR="004C3C5F" w:rsidRPr="00257A54">
        <w:rPr>
          <w:color w:val="000000" w:themeColor="text1"/>
          <w:sz w:val="28"/>
          <w:szCs w:val="28"/>
        </w:rPr>
        <w:t xml:space="preserve"> спеціально відведених  місцях, </w:t>
      </w:r>
      <w:r w:rsidR="00092988" w:rsidRPr="00257A54">
        <w:rPr>
          <w:color w:val="000000" w:themeColor="text1"/>
          <w:sz w:val="28"/>
          <w:szCs w:val="28"/>
        </w:rPr>
        <w:t xml:space="preserve">затверджених протоколом Координаційної ради </w:t>
      </w:r>
      <w:r w:rsidR="004C3C5F" w:rsidRPr="00257A54">
        <w:rPr>
          <w:color w:val="000000" w:themeColor="text1"/>
          <w:sz w:val="28"/>
          <w:szCs w:val="28"/>
        </w:rPr>
        <w:t>про розташавання яких буде попередньо повідомлено</w:t>
      </w:r>
      <w:r w:rsidR="00092988" w:rsidRPr="00257A54">
        <w:rPr>
          <w:color w:val="000000" w:themeColor="text1"/>
          <w:sz w:val="28"/>
          <w:szCs w:val="28"/>
        </w:rPr>
        <w:t xml:space="preserve"> (</w:t>
      </w:r>
      <w:r w:rsidR="004C3C5F" w:rsidRPr="00257A54">
        <w:rPr>
          <w:color w:val="000000" w:themeColor="text1"/>
          <w:sz w:val="28"/>
          <w:szCs w:val="28"/>
        </w:rPr>
        <w:t xml:space="preserve"> за два дні до початку голосування</w:t>
      </w:r>
      <w:r w:rsidR="00092988" w:rsidRPr="00257A54">
        <w:rPr>
          <w:color w:val="000000" w:themeColor="text1"/>
          <w:sz w:val="28"/>
          <w:szCs w:val="28"/>
        </w:rPr>
        <w:t>)</w:t>
      </w:r>
      <w:r w:rsidR="004C3C5F" w:rsidRPr="00257A54">
        <w:rPr>
          <w:color w:val="000000" w:themeColor="text1"/>
          <w:sz w:val="28"/>
          <w:szCs w:val="28"/>
        </w:rPr>
        <w:t xml:space="preserve"> та у відведені години.</w:t>
      </w:r>
    </w:p>
    <w:p w:rsidR="000160EB" w:rsidRPr="00257A54" w:rsidRDefault="00FE678C" w:rsidP="000160EB">
      <w:pPr>
        <w:pStyle w:val="20"/>
        <w:numPr>
          <w:ilvl w:val="1"/>
          <w:numId w:val="15"/>
        </w:numPr>
        <w:shd w:val="clear" w:color="auto" w:fill="auto"/>
        <w:tabs>
          <w:tab w:val="left" w:pos="0"/>
        </w:tabs>
        <w:spacing w:after="200" w:line="240" w:lineRule="auto"/>
        <w:ind w:left="0" w:firstLine="709"/>
        <w:contextualSpacing/>
        <w:jc w:val="both"/>
        <w:rPr>
          <w:color w:val="000000" w:themeColor="text1"/>
          <w:sz w:val="28"/>
          <w:szCs w:val="28"/>
        </w:rPr>
      </w:pPr>
      <w:r w:rsidRPr="00257A54">
        <w:rPr>
          <w:color w:val="000000" w:themeColor="text1"/>
          <w:sz w:val="28"/>
          <w:szCs w:val="28"/>
        </w:rPr>
        <w:t>Голосування за проект</w:t>
      </w:r>
      <w:r w:rsidR="00C94FC0" w:rsidRPr="00257A54">
        <w:rPr>
          <w:color w:val="000000" w:themeColor="text1"/>
          <w:sz w:val="28"/>
          <w:szCs w:val="28"/>
        </w:rPr>
        <w:t>и</w:t>
      </w:r>
      <w:r w:rsidRPr="00257A54">
        <w:rPr>
          <w:color w:val="000000" w:themeColor="text1"/>
          <w:sz w:val="28"/>
          <w:szCs w:val="28"/>
        </w:rPr>
        <w:t xml:space="preserve"> проводиться протягом 14 календарних днів, але не пізніше  15 листопада відповідного року, після оприлюдненням всіх проектів на офіційному веб-сайті </w:t>
      </w:r>
      <w:r w:rsidR="004C3C5F" w:rsidRPr="00257A54">
        <w:rPr>
          <w:color w:val="000000" w:themeColor="text1"/>
          <w:sz w:val="28"/>
          <w:szCs w:val="28"/>
        </w:rPr>
        <w:t xml:space="preserve">Білозірської </w:t>
      </w:r>
      <w:r w:rsidR="00092988" w:rsidRPr="00257A54">
        <w:rPr>
          <w:color w:val="000000" w:themeColor="text1"/>
          <w:sz w:val="28"/>
          <w:szCs w:val="28"/>
        </w:rPr>
        <w:t>ОТГ.</w:t>
      </w:r>
    </w:p>
    <w:p w:rsidR="00121753" w:rsidRPr="00257A54" w:rsidRDefault="000160EB" w:rsidP="000160EB">
      <w:pPr>
        <w:pStyle w:val="20"/>
        <w:numPr>
          <w:ilvl w:val="1"/>
          <w:numId w:val="15"/>
        </w:numPr>
        <w:shd w:val="clear" w:color="auto" w:fill="auto"/>
        <w:tabs>
          <w:tab w:val="left" w:pos="0"/>
        </w:tabs>
        <w:spacing w:after="200" w:line="240" w:lineRule="auto"/>
        <w:ind w:left="0" w:firstLine="709"/>
        <w:contextualSpacing/>
        <w:jc w:val="both"/>
        <w:rPr>
          <w:color w:val="000000" w:themeColor="text1"/>
          <w:sz w:val="28"/>
          <w:szCs w:val="28"/>
        </w:rPr>
      </w:pPr>
      <w:r w:rsidRPr="00257A54">
        <w:rPr>
          <w:color w:val="000000" w:themeColor="text1"/>
          <w:sz w:val="28"/>
          <w:szCs w:val="28"/>
        </w:rPr>
        <w:lastRenderedPageBreak/>
        <w:t xml:space="preserve"> </w:t>
      </w:r>
      <w:r w:rsidR="00FE678C" w:rsidRPr="00257A54">
        <w:rPr>
          <w:color w:val="000000" w:themeColor="text1"/>
          <w:sz w:val="28"/>
          <w:szCs w:val="28"/>
        </w:rPr>
        <w:t>Кожен член територіальної громади</w:t>
      </w:r>
      <w:r w:rsidR="00160EFE" w:rsidRPr="00257A54">
        <w:rPr>
          <w:color w:val="000000" w:themeColor="text1"/>
          <w:sz w:val="28"/>
          <w:szCs w:val="28"/>
        </w:rPr>
        <w:t xml:space="preserve"> віком від 15 років </w:t>
      </w:r>
      <w:r w:rsidR="00FE678C" w:rsidRPr="00257A54">
        <w:rPr>
          <w:color w:val="000000" w:themeColor="text1"/>
          <w:sz w:val="28"/>
          <w:szCs w:val="28"/>
        </w:rPr>
        <w:t xml:space="preserve"> може віддати один голос за </w:t>
      </w:r>
      <w:r w:rsidR="004C3C5F" w:rsidRPr="00257A54">
        <w:rPr>
          <w:color w:val="000000" w:themeColor="text1"/>
          <w:sz w:val="28"/>
          <w:szCs w:val="28"/>
        </w:rPr>
        <w:t>один проект</w:t>
      </w:r>
      <w:r w:rsidR="00FE678C" w:rsidRPr="00257A54">
        <w:rPr>
          <w:color w:val="000000" w:themeColor="text1"/>
          <w:sz w:val="28"/>
          <w:szCs w:val="28"/>
        </w:rPr>
        <w:t xml:space="preserve"> у кожному періоді.</w:t>
      </w:r>
    </w:p>
    <w:p w:rsidR="004C3C5F" w:rsidRPr="00257A54" w:rsidRDefault="00FE678C" w:rsidP="004C3C5F">
      <w:pPr>
        <w:pStyle w:val="20"/>
        <w:numPr>
          <w:ilvl w:val="1"/>
          <w:numId w:val="8"/>
        </w:numPr>
        <w:shd w:val="clear" w:color="auto" w:fill="auto"/>
        <w:tabs>
          <w:tab w:val="left" w:pos="0"/>
        </w:tabs>
        <w:spacing w:after="200" w:line="240" w:lineRule="auto"/>
        <w:ind w:left="0" w:firstLine="709"/>
        <w:contextualSpacing/>
        <w:jc w:val="both"/>
        <w:rPr>
          <w:color w:val="000000" w:themeColor="text1"/>
          <w:sz w:val="28"/>
          <w:szCs w:val="28"/>
        </w:rPr>
      </w:pPr>
      <w:r w:rsidRPr="00257A54">
        <w:rPr>
          <w:color w:val="000000" w:themeColor="text1"/>
          <w:sz w:val="28"/>
          <w:szCs w:val="28"/>
        </w:rPr>
        <w:t xml:space="preserve">Обов’язковою умовою для голосування є ідентифікація особи відповідно до цього Положення </w:t>
      </w:r>
      <w:r w:rsidR="004C3C5F" w:rsidRPr="00257A54">
        <w:rPr>
          <w:color w:val="000000" w:themeColor="text1"/>
          <w:sz w:val="28"/>
          <w:szCs w:val="28"/>
        </w:rPr>
        <w:t>.</w:t>
      </w:r>
    </w:p>
    <w:p w:rsidR="00121753" w:rsidRPr="00257A54" w:rsidRDefault="00FE678C" w:rsidP="004C3C5F">
      <w:pPr>
        <w:pStyle w:val="20"/>
        <w:numPr>
          <w:ilvl w:val="1"/>
          <w:numId w:val="8"/>
        </w:numPr>
        <w:shd w:val="clear" w:color="auto" w:fill="auto"/>
        <w:tabs>
          <w:tab w:val="left" w:pos="0"/>
        </w:tabs>
        <w:spacing w:after="200" w:line="240" w:lineRule="auto"/>
        <w:ind w:left="0" w:firstLine="709"/>
        <w:contextualSpacing/>
        <w:jc w:val="both"/>
        <w:rPr>
          <w:color w:val="000000" w:themeColor="text1"/>
          <w:sz w:val="28"/>
          <w:szCs w:val="28"/>
        </w:rPr>
      </w:pPr>
      <w:r w:rsidRPr="00257A54">
        <w:rPr>
          <w:color w:val="000000" w:themeColor="text1"/>
          <w:sz w:val="28"/>
          <w:szCs w:val="28"/>
        </w:rPr>
        <w:t>Відповідальні особи за проведення голосування та працівники  Центру надання адміністративних послуг Білозірської ОТГ надають загальну інформацію щодо Бюджету участі  та мають право роз’яснювати порядок голосування  за проекти. При цьому їм забороняється здійснювати агітацію та переконувати проголосувати за окремо взяті проекти.</w:t>
      </w:r>
    </w:p>
    <w:p w:rsidR="00092988" w:rsidRPr="00257A54" w:rsidRDefault="00FE678C" w:rsidP="00092988">
      <w:pPr>
        <w:pStyle w:val="20"/>
        <w:numPr>
          <w:ilvl w:val="1"/>
          <w:numId w:val="8"/>
        </w:numPr>
        <w:shd w:val="clear" w:color="auto" w:fill="auto"/>
        <w:tabs>
          <w:tab w:val="left" w:pos="0"/>
        </w:tabs>
        <w:spacing w:after="200" w:line="240" w:lineRule="auto"/>
        <w:ind w:left="0" w:firstLine="709"/>
        <w:contextualSpacing/>
        <w:jc w:val="both"/>
        <w:rPr>
          <w:color w:val="000000" w:themeColor="text1"/>
          <w:sz w:val="28"/>
          <w:szCs w:val="28"/>
        </w:rPr>
      </w:pPr>
      <w:r w:rsidRPr="00257A54">
        <w:rPr>
          <w:color w:val="000000" w:themeColor="text1"/>
          <w:sz w:val="28"/>
          <w:szCs w:val="28"/>
        </w:rPr>
        <w:t xml:space="preserve">Результати голосування оприлюднюються на офіційному веб-сайті сільської ради у розділі «Бюджет участі» та будуть надруковані у </w:t>
      </w:r>
      <w:r w:rsidR="00092988" w:rsidRPr="00257A54">
        <w:rPr>
          <w:color w:val="000000" w:themeColor="text1"/>
          <w:sz w:val="28"/>
          <w:szCs w:val="28"/>
        </w:rPr>
        <w:t>віснику «Білозірська громада».</w:t>
      </w:r>
    </w:p>
    <w:p w:rsidR="00121753" w:rsidRPr="00257A54" w:rsidRDefault="00FE678C" w:rsidP="00092988">
      <w:pPr>
        <w:pStyle w:val="20"/>
        <w:numPr>
          <w:ilvl w:val="1"/>
          <w:numId w:val="8"/>
        </w:numPr>
        <w:shd w:val="clear" w:color="auto" w:fill="auto"/>
        <w:tabs>
          <w:tab w:val="left" w:pos="0"/>
        </w:tabs>
        <w:spacing w:after="200" w:line="240" w:lineRule="auto"/>
        <w:ind w:left="0" w:firstLine="709"/>
        <w:contextualSpacing/>
        <w:jc w:val="both"/>
        <w:rPr>
          <w:color w:val="000000" w:themeColor="text1"/>
          <w:sz w:val="28"/>
          <w:szCs w:val="28"/>
        </w:rPr>
      </w:pPr>
      <w:r w:rsidRPr="00257A54">
        <w:rPr>
          <w:color w:val="000000" w:themeColor="text1"/>
          <w:sz w:val="28"/>
          <w:szCs w:val="28"/>
        </w:rPr>
        <w:t>Результати голосування (бланки голосування, журнал видачі бланків голосування, протокол голосування) збірігаються у архіві протягом 5 років.</w:t>
      </w:r>
    </w:p>
    <w:p w:rsidR="00121753" w:rsidRPr="00257A54" w:rsidRDefault="00121753">
      <w:pPr>
        <w:pStyle w:val="20"/>
        <w:shd w:val="clear" w:color="auto" w:fill="auto"/>
        <w:tabs>
          <w:tab w:val="left" w:pos="0"/>
        </w:tabs>
        <w:spacing w:after="200" w:line="240" w:lineRule="auto"/>
        <w:ind w:firstLine="709"/>
        <w:contextualSpacing/>
        <w:jc w:val="both"/>
        <w:rPr>
          <w:color w:val="000000" w:themeColor="text1"/>
          <w:sz w:val="28"/>
          <w:szCs w:val="28"/>
        </w:rPr>
      </w:pPr>
    </w:p>
    <w:p w:rsidR="00121753" w:rsidRPr="00257A54" w:rsidRDefault="00FE678C">
      <w:pPr>
        <w:pStyle w:val="10"/>
        <w:keepNext/>
        <w:keepLines/>
        <w:numPr>
          <w:ilvl w:val="0"/>
          <w:numId w:val="8"/>
        </w:numPr>
        <w:shd w:val="clear" w:color="auto" w:fill="auto"/>
        <w:tabs>
          <w:tab w:val="left" w:pos="3253"/>
        </w:tabs>
        <w:spacing w:before="0" w:after="0" w:line="240" w:lineRule="auto"/>
        <w:contextualSpacing/>
        <w:jc w:val="center"/>
        <w:rPr>
          <w:b/>
          <w:color w:val="000000" w:themeColor="text1"/>
          <w:sz w:val="28"/>
          <w:szCs w:val="28"/>
        </w:rPr>
      </w:pPr>
      <w:bookmarkStart w:id="7" w:name="bookmark6"/>
      <w:r w:rsidRPr="00257A54">
        <w:rPr>
          <w:b/>
          <w:color w:val="000000" w:themeColor="text1"/>
          <w:sz w:val="28"/>
          <w:szCs w:val="28"/>
        </w:rPr>
        <w:t xml:space="preserve">ВСТАНОВЛЕННЯ ПІДСУМКІВ ГОЛОСУВАННЯ </w:t>
      </w:r>
      <w:bookmarkEnd w:id="7"/>
      <w:r w:rsidR="00E724E0" w:rsidRPr="00257A54">
        <w:rPr>
          <w:b/>
          <w:color w:val="000000" w:themeColor="text1"/>
          <w:sz w:val="28"/>
          <w:szCs w:val="28"/>
        </w:rPr>
        <w:t>ЗА ПРОЕКТИ</w:t>
      </w:r>
      <w:r w:rsidRPr="00257A54">
        <w:rPr>
          <w:b/>
          <w:color w:val="000000" w:themeColor="text1"/>
          <w:sz w:val="28"/>
          <w:szCs w:val="28"/>
        </w:rPr>
        <w:t xml:space="preserve"> ТА ВИЗНАЧЕННЯ ПЕРЕМОЖЦІВ</w:t>
      </w:r>
    </w:p>
    <w:p w:rsidR="00121753" w:rsidRPr="00257A54" w:rsidRDefault="00121753">
      <w:pPr>
        <w:pStyle w:val="10"/>
        <w:keepNext/>
        <w:keepLines/>
        <w:shd w:val="clear" w:color="auto" w:fill="auto"/>
        <w:tabs>
          <w:tab w:val="left" w:pos="3253"/>
        </w:tabs>
        <w:spacing w:before="0" w:after="0" w:line="240" w:lineRule="auto"/>
        <w:ind w:left="390" w:firstLine="0"/>
        <w:contextualSpacing/>
        <w:rPr>
          <w:color w:val="000000" w:themeColor="text1"/>
          <w:sz w:val="28"/>
          <w:szCs w:val="28"/>
        </w:rPr>
      </w:pPr>
    </w:p>
    <w:p w:rsidR="00937C11" w:rsidRPr="00257A54" w:rsidRDefault="00FE678C" w:rsidP="00937C11">
      <w:pPr>
        <w:pStyle w:val="20"/>
        <w:shd w:val="clear" w:color="auto" w:fill="auto"/>
        <w:tabs>
          <w:tab w:val="left" w:pos="709"/>
        </w:tabs>
        <w:spacing w:after="200" w:line="240" w:lineRule="auto"/>
        <w:ind w:firstLine="709"/>
        <w:contextualSpacing/>
        <w:jc w:val="both"/>
        <w:rPr>
          <w:color w:val="000000" w:themeColor="text1"/>
          <w:sz w:val="28"/>
          <w:szCs w:val="28"/>
        </w:rPr>
      </w:pPr>
      <w:r w:rsidRPr="00257A54">
        <w:rPr>
          <w:color w:val="000000" w:themeColor="text1"/>
          <w:sz w:val="28"/>
          <w:szCs w:val="28"/>
        </w:rPr>
        <w:t>7.1.</w:t>
      </w:r>
      <w:r w:rsidR="006763A0" w:rsidRPr="00257A54">
        <w:rPr>
          <w:color w:val="000000" w:themeColor="text1"/>
          <w:sz w:val="28"/>
          <w:szCs w:val="28"/>
        </w:rPr>
        <w:t xml:space="preserve"> </w:t>
      </w:r>
      <w:r w:rsidRPr="00257A54">
        <w:rPr>
          <w:color w:val="000000" w:themeColor="text1"/>
          <w:sz w:val="28"/>
          <w:szCs w:val="28"/>
        </w:rPr>
        <w:t>Встановлення підсумків голосування передбачає підрахунок голосів, відданих за проект, фінансування якого здійснюватиметься за рахунок Бюджету участі, та оприлюднення результатів на офіційному веб-сайті Білозірської</w:t>
      </w:r>
      <w:r w:rsidR="00937C11" w:rsidRPr="00257A54">
        <w:rPr>
          <w:color w:val="000000" w:themeColor="text1"/>
          <w:sz w:val="28"/>
          <w:szCs w:val="28"/>
        </w:rPr>
        <w:t xml:space="preserve"> ОТГ та в інший прийнятний спосіб.</w:t>
      </w:r>
    </w:p>
    <w:p w:rsidR="00121753" w:rsidRPr="00257A54" w:rsidRDefault="00FE678C">
      <w:pPr>
        <w:pStyle w:val="20"/>
        <w:shd w:val="clear" w:color="auto" w:fill="auto"/>
        <w:tabs>
          <w:tab w:val="left" w:pos="1075"/>
        </w:tabs>
        <w:spacing w:after="200" w:line="240" w:lineRule="auto"/>
        <w:ind w:firstLine="709"/>
        <w:contextualSpacing/>
        <w:jc w:val="both"/>
        <w:rPr>
          <w:color w:val="000000" w:themeColor="text1"/>
          <w:sz w:val="28"/>
          <w:szCs w:val="28"/>
        </w:rPr>
      </w:pPr>
      <w:r w:rsidRPr="00257A54">
        <w:rPr>
          <w:color w:val="000000" w:themeColor="text1"/>
          <w:sz w:val="28"/>
          <w:szCs w:val="28"/>
        </w:rPr>
        <w:t xml:space="preserve">7.2. Встановлення результатів голосування здійснює Координаційна рада на відкритому засіданні протягом </w:t>
      </w:r>
      <w:r w:rsidR="008C260E" w:rsidRPr="00257A54">
        <w:rPr>
          <w:color w:val="000000" w:themeColor="text1"/>
          <w:sz w:val="28"/>
          <w:szCs w:val="28"/>
        </w:rPr>
        <w:t>1</w:t>
      </w:r>
      <w:r w:rsidRPr="00257A54">
        <w:rPr>
          <w:color w:val="000000" w:themeColor="text1"/>
          <w:sz w:val="28"/>
          <w:szCs w:val="28"/>
        </w:rPr>
        <w:t xml:space="preserve"> робочих днів після завершення голосу</w:t>
      </w:r>
      <w:r w:rsidR="008C260E" w:rsidRPr="00257A54">
        <w:rPr>
          <w:color w:val="000000" w:themeColor="text1"/>
          <w:sz w:val="28"/>
          <w:szCs w:val="28"/>
        </w:rPr>
        <w:t>вання шляхом підрахунку голосів.</w:t>
      </w:r>
    </w:p>
    <w:p w:rsidR="00121753" w:rsidRPr="00257A54" w:rsidRDefault="00FE678C">
      <w:pPr>
        <w:pStyle w:val="20"/>
        <w:shd w:val="clear" w:color="auto" w:fill="auto"/>
        <w:tabs>
          <w:tab w:val="left" w:pos="1075"/>
        </w:tabs>
        <w:spacing w:after="200" w:line="240" w:lineRule="auto"/>
        <w:ind w:firstLine="709"/>
        <w:contextualSpacing/>
        <w:jc w:val="both"/>
        <w:rPr>
          <w:color w:val="000000" w:themeColor="text1"/>
          <w:sz w:val="28"/>
          <w:szCs w:val="28"/>
        </w:rPr>
      </w:pPr>
      <w:r w:rsidRPr="00257A54">
        <w:rPr>
          <w:color w:val="000000" w:themeColor="text1"/>
          <w:sz w:val="28"/>
          <w:szCs w:val="28"/>
        </w:rPr>
        <w:t>7.3. Координаційна рада на своєму засіданні, відповідно до результатів голосування, формує рейтинг проектів та визначає перелік проектів, рекомендованих до фінансування за кошти Бюджету участі в Білозірській ОТГ. Рекомендованими до реалізації вважатимуться ті проекти, які набрали найбільшу кількість голос</w:t>
      </w:r>
      <w:r w:rsidR="008C260E" w:rsidRPr="00257A54">
        <w:rPr>
          <w:color w:val="000000" w:themeColor="text1"/>
          <w:sz w:val="28"/>
          <w:szCs w:val="28"/>
        </w:rPr>
        <w:t>ів до вичерпання обсягу кошті,</w:t>
      </w:r>
      <w:r w:rsidRPr="00257A54">
        <w:rPr>
          <w:color w:val="000000" w:themeColor="text1"/>
          <w:sz w:val="28"/>
          <w:szCs w:val="28"/>
        </w:rPr>
        <w:t xml:space="preserve"> виділених на реалізацію Бюджету участі на відповідний рік.</w:t>
      </w:r>
    </w:p>
    <w:p w:rsidR="00121753" w:rsidRPr="00257A54" w:rsidRDefault="006763A0">
      <w:pPr>
        <w:pStyle w:val="20"/>
        <w:numPr>
          <w:ilvl w:val="1"/>
          <w:numId w:val="6"/>
        </w:numPr>
        <w:shd w:val="clear" w:color="auto" w:fill="auto"/>
        <w:tabs>
          <w:tab w:val="left" w:pos="1276"/>
        </w:tabs>
        <w:spacing w:after="200" w:line="240" w:lineRule="auto"/>
        <w:ind w:left="0" w:firstLine="709"/>
        <w:contextualSpacing/>
        <w:jc w:val="both"/>
        <w:rPr>
          <w:color w:val="000000" w:themeColor="text1"/>
          <w:sz w:val="28"/>
          <w:szCs w:val="28"/>
        </w:rPr>
      </w:pPr>
      <w:r w:rsidRPr="00257A54">
        <w:rPr>
          <w:color w:val="000000" w:themeColor="text1"/>
          <w:sz w:val="28"/>
          <w:szCs w:val="28"/>
        </w:rPr>
        <w:t xml:space="preserve"> </w:t>
      </w:r>
      <w:r w:rsidR="00FE678C" w:rsidRPr="00257A54">
        <w:rPr>
          <w:color w:val="000000" w:themeColor="text1"/>
          <w:sz w:val="28"/>
          <w:szCs w:val="28"/>
        </w:rPr>
        <w:t>У разі, якщо однакову кількість голосів наберуть дві або більше проект</w:t>
      </w:r>
      <w:r w:rsidR="00C94FC0" w:rsidRPr="00257A54">
        <w:rPr>
          <w:color w:val="000000" w:themeColor="text1"/>
          <w:sz w:val="28"/>
          <w:szCs w:val="28"/>
        </w:rPr>
        <w:t>ів</w:t>
      </w:r>
      <w:r w:rsidR="00FE678C" w:rsidRPr="00257A54">
        <w:rPr>
          <w:color w:val="000000" w:themeColor="text1"/>
          <w:sz w:val="28"/>
          <w:szCs w:val="28"/>
        </w:rPr>
        <w:t>, то переможця визначає Координаційна рада своїм рішенням.</w:t>
      </w:r>
    </w:p>
    <w:p w:rsidR="006763A0" w:rsidRPr="00257A54" w:rsidRDefault="00FE678C" w:rsidP="006763A0">
      <w:pPr>
        <w:pStyle w:val="20"/>
        <w:numPr>
          <w:ilvl w:val="1"/>
          <w:numId w:val="6"/>
        </w:numPr>
        <w:shd w:val="clear" w:color="auto" w:fill="auto"/>
        <w:tabs>
          <w:tab w:val="left" w:pos="1032"/>
        </w:tabs>
        <w:spacing w:after="200" w:line="240" w:lineRule="auto"/>
        <w:ind w:left="0" w:firstLine="709"/>
        <w:contextualSpacing/>
        <w:jc w:val="both"/>
        <w:rPr>
          <w:color w:val="000000" w:themeColor="text1"/>
          <w:sz w:val="28"/>
          <w:szCs w:val="28"/>
        </w:rPr>
      </w:pPr>
      <w:r w:rsidRPr="00257A54">
        <w:rPr>
          <w:color w:val="000000" w:themeColor="text1"/>
          <w:sz w:val="28"/>
          <w:szCs w:val="28"/>
        </w:rPr>
        <w:t>Результати голосування фіксуються у протоколі засідання Координаційної ради.</w:t>
      </w:r>
    </w:p>
    <w:p w:rsidR="006763A0" w:rsidRPr="00257A54" w:rsidRDefault="00FE678C" w:rsidP="006763A0">
      <w:pPr>
        <w:pStyle w:val="20"/>
        <w:numPr>
          <w:ilvl w:val="1"/>
          <w:numId w:val="6"/>
        </w:numPr>
        <w:shd w:val="clear" w:color="auto" w:fill="auto"/>
        <w:tabs>
          <w:tab w:val="left" w:pos="1032"/>
        </w:tabs>
        <w:spacing w:after="200" w:line="240" w:lineRule="auto"/>
        <w:ind w:left="0" w:firstLine="709"/>
        <w:contextualSpacing/>
        <w:jc w:val="both"/>
        <w:rPr>
          <w:color w:val="000000" w:themeColor="text1"/>
          <w:sz w:val="28"/>
          <w:szCs w:val="28"/>
        </w:rPr>
      </w:pPr>
      <w:r w:rsidRPr="00257A54">
        <w:rPr>
          <w:color w:val="000000" w:themeColor="text1"/>
          <w:sz w:val="28"/>
          <w:szCs w:val="28"/>
        </w:rPr>
        <w:t>Рейтинг, перелік проектів та протокол засідання Координаційної ради оприлюднюються не пізніше 5 робочих днів від дня проведення підрахунку голосів на офіційному веб-</w:t>
      </w:r>
      <w:r w:rsidR="00EA4CC5">
        <w:rPr>
          <w:color w:val="000000" w:themeColor="text1"/>
          <w:sz w:val="28"/>
          <w:szCs w:val="28"/>
        </w:rPr>
        <w:t>сайті</w:t>
      </w:r>
      <w:r w:rsidRPr="00257A54">
        <w:rPr>
          <w:color w:val="000000" w:themeColor="text1"/>
          <w:sz w:val="28"/>
          <w:szCs w:val="28"/>
        </w:rPr>
        <w:t xml:space="preserve"> Білозірської сільської ради</w:t>
      </w:r>
      <w:r w:rsidR="006763A0" w:rsidRPr="00257A54">
        <w:rPr>
          <w:color w:val="000000" w:themeColor="text1"/>
          <w:sz w:val="28"/>
          <w:szCs w:val="28"/>
        </w:rPr>
        <w:t xml:space="preserve"> та в інший прийнятний спосіб.</w:t>
      </w:r>
    </w:p>
    <w:p w:rsidR="00121753" w:rsidRPr="00257A54" w:rsidRDefault="00FE678C" w:rsidP="000160EB">
      <w:pPr>
        <w:pStyle w:val="20"/>
        <w:numPr>
          <w:ilvl w:val="1"/>
          <w:numId w:val="6"/>
        </w:numPr>
        <w:shd w:val="clear" w:color="auto" w:fill="auto"/>
        <w:tabs>
          <w:tab w:val="left" w:pos="567"/>
        </w:tabs>
        <w:spacing w:after="200" w:line="240" w:lineRule="auto"/>
        <w:ind w:left="0" w:firstLine="709"/>
        <w:contextualSpacing/>
        <w:jc w:val="both"/>
        <w:rPr>
          <w:color w:val="000000" w:themeColor="text1"/>
          <w:sz w:val="28"/>
          <w:szCs w:val="28"/>
        </w:rPr>
      </w:pPr>
      <w:r w:rsidRPr="00257A54">
        <w:rPr>
          <w:color w:val="000000" w:themeColor="text1"/>
          <w:sz w:val="28"/>
          <w:szCs w:val="28"/>
        </w:rPr>
        <w:t xml:space="preserve">У разі обмеження фінансових ресурсів Бюджету участі на реалізацію проекту, з </w:t>
      </w:r>
      <w:r w:rsidRPr="00257A54">
        <w:rPr>
          <w:color w:val="000000" w:themeColor="text1"/>
          <w:sz w:val="28"/>
          <w:szCs w:val="28"/>
          <w:lang w:val="ru-RU" w:eastAsia="ru-RU"/>
        </w:rPr>
        <w:t xml:space="preserve">рейтингового </w:t>
      </w:r>
      <w:r w:rsidRPr="00257A54">
        <w:rPr>
          <w:color w:val="000000" w:themeColor="text1"/>
          <w:sz w:val="28"/>
          <w:szCs w:val="28"/>
        </w:rPr>
        <w:t>списку береться до уваги перша з них, за умови, що її вартість не призведе до перевищення сум, виділених для реалізації.</w:t>
      </w:r>
    </w:p>
    <w:p w:rsidR="00121753" w:rsidRPr="00257A54" w:rsidRDefault="00FE678C">
      <w:pPr>
        <w:pStyle w:val="10"/>
        <w:keepNext/>
        <w:keepLines/>
        <w:numPr>
          <w:ilvl w:val="0"/>
          <w:numId w:val="7"/>
        </w:numPr>
        <w:shd w:val="clear" w:color="auto" w:fill="auto"/>
        <w:tabs>
          <w:tab w:val="left" w:pos="3013"/>
        </w:tabs>
        <w:spacing w:before="0" w:after="0" w:line="240" w:lineRule="auto"/>
        <w:contextualSpacing/>
        <w:jc w:val="center"/>
        <w:rPr>
          <w:b/>
          <w:color w:val="000000" w:themeColor="text1"/>
          <w:sz w:val="28"/>
          <w:szCs w:val="28"/>
        </w:rPr>
      </w:pPr>
      <w:bookmarkStart w:id="8" w:name="bookmark7"/>
      <w:bookmarkEnd w:id="8"/>
      <w:r w:rsidRPr="00257A54">
        <w:rPr>
          <w:b/>
          <w:color w:val="000000" w:themeColor="text1"/>
          <w:sz w:val="28"/>
          <w:szCs w:val="28"/>
        </w:rPr>
        <w:lastRenderedPageBreak/>
        <w:t xml:space="preserve">РЕАЛІЗАЦІЯ </w:t>
      </w:r>
      <w:r w:rsidR="00E724E0" w:rsidRPr="00257A54">
        <w:rPr>
          <w:b/>
          <w:color w:val="000000" w:themeColor="text1"/>
          <w:sz w:val="28"/>
          <w:szCs w:val="28"/>
        </w:rPr>
        <w:t>ПРОЕКТІВ</w:t>
      </w:r>
    </w:p>
    <w:p w:rsidR="00121753" w:rsidRPr="00257A54" w:rsidRDefault="00121753">
      <w:pPr>
        <w:pStyle w:val="10"/>
        <w:keepNext/>
        <w:keepLines/>
        <w:shd w:val="clear" w:color="auto" w:fill="auto"/>
        <w:tabs>
          <w:tab w:val="left" w:pos="3013"/>
        </w:tabs>
        <w:spacing w:before="0" w:after="0" w:line="240" w:lineRule="auto"/>
        <w:ind w:left="390" w:firstLine="0"/>
        <w:contextualSpacing/>
        <w:rPr>
          <w:color w:val="000000" w:themeColor="text1"/>
          <w:sz w:val="28"/>
          <w:szCs w:val="28"/>
        </w:rPr>
      </w:pPr>
    </w:p>
    <w:p w:rsidR="00121753" w:rsidRPr="00257A54" w:rsidRDefault="00FE678C">
      <w:pPr>
        <w:pStyle w:val="20"/>
        <w:numPr>
          <w:ilvl w:val="1"/>
          <w:numId w:val="7"/>
        </w:numPr>
        <w:shd w:val="clear" w:color="auto" w:fill="auto"/>
        <w:tabs>
          <w:tab w:val="left" w:pos="1081"/>
        </w:tabs>
        <w:spacing w:after="200" w:line="240" w:lineRule="auto"/>
        <w:ind w:left="0" w:firstLine="709"/>
        <w:contextualSpacing/>
        <w:jc w:val="both"/>
        <w:rPr>
          <w:color w:val="000000" w:themeColor="text1"/>
          <w:sz w:val="28"/>
          <w:szCs w:val="28"/>
        </w:rPr>
      </w:pPr>
      <w:r w:rsidRPr="00257A54">
        <w:rPr>
          <w:color w:val="000000" w:themeColor="text1"/>
          <w:sz w:val="28"/>
          <w:szCs w:val="28"/>
        </w:rPr>
        <w:t xml:space="preserve">Проекти, які шляхом голосування отримали найбільшу кількість голосів та були рекомендованими до реалізації, мають бути включені до Програми та винесені на розгляд найближчої чергової сесії сільської ради. </w:t>
      </w:r>
    </w:p>
    <w:p w:rsidR="00121753" w:rsidRPr="00257A54" w:rsidRDefault="00FE678C">
      <w:pPr>
        <w:pStyle w:val="20"/>
        <w:numPr>
          <w:ilvl w:val="1"/>
          <w:numId w:val="7"/>
        </w:numPr>
        <w:shd w:val="clear" w:color="auto" w:fill="auto"/>
        <w:tabs>
          <w:tab w:val="left" w:pos="1081"/>
        </w:tabs>
        <w:spacing w:after="200" w:line="240" w:lineRule="auto"/>
        <w:ind w:left="0" w:firstLine="709"/>
        <w:contextualSpacing/>
        <w:jc w:val="both"/>
        <w:rPr>
          <w:color w:val="000000" w:themeColor="text1"/>
          <w:sz w:val="28"/>
          <w:szCs w:val="28"/>
        </w:rPr>
      </w:pPr>
      <w:r w:rsidRPr="00257A54">
        <w:rPr>
          <w:color w:val="000000" w:themeColor="text1"/>
          <w:sz w:val="28"/>
          <w:szCs w:val="28"/>
        </w:rPr>
        <w:t>За результатами  голосування проекти, які включені до Програми та затверджені рішенням сесії сільської ради на підставі проколу Координаційної ради,</w:t>
      </w:r>
      <w:r w:rsidR="00092988" w:rsidRPr="00257A54">
        <w:rPr>
          <w:color w:val="000000" w:themeColor="text1"/>
          <w:sz w:val="28"/>
          <w:szCs w:val="28"/>
        </w:rPr>
        <w:t xml:space="preserve"> </w:t>
      </w:r>
      <w:r w:rsidRPr="00257A54">
        <w:rPr>
          <w:color w:val="000000" w:themeColor="text1"/>
          <w:sz w:val="28"/>
          <w:szCs w:val="28"/>
        </w:rPr>
        <w:t>що визначає  підсумки голосування, підлягають фінансуванню за рахунок коштів Бюджету участі протягом наступного бюджетного року.</w:t>
      </w:r>
    </w:p>
    <w:p w:rsidR="00121753" w:rsidRPr="00257A54" w:rsidRDefault="00121753" w:rsidP="00FE678C">
      <w:pPr>
        <w:pStyle w:val="20"/>
        <w:shd w:val="clear" w:color="auto" w:fill="auto"/>
        <w:tabs>
          <w:tab w:val="left" w:pos="1032"/>
        </w:tabs>
        <w:spacing w:after="200" w:line="240" w:lineRule="auto"/>
        <w:contextualSpacing/>
        <w:jc w:val="both"/>
        <w:rPr>
          <w:color w:val="000000" w:themeColor="text1"/>
          <w:sz w:val="28"/>
          <w:szCs w:val="28"/>
        </w:rPr>
      </w:pPr>
    </w:p>
    <w:p w:rsidR="00121753" w:rsidRPr="00257A54" w:rsidRDefault="00FE678C" w:rsidP="00E724E0">
      <w:pPr>
        <w:pStyle w:val="20"/>
        <w:numPr>
          <w:ilvl w:val="0"/>
          <w:numId w:val="7"/>
        </w:numPr>
        <w:shd w:val="clear" w:color="auto" w:fill="auto"/>
        <w:tabs>
          <w:tab w:val="left" w:pos="1032"/>
        </w:tabs>
        <w:spacing w:after="200" w:line="240" w:lineRule="auto"/>
        <w:contextualSpacing/>
        <w:jc w:val="center"/>
        <w:rPr>
          <w:b/>
          <w:color w:val="000000" w:themeColor="text1"/>
          <w:sz w:val="28"/>
          <w:szCs w:val="28"/>
        </w:rPr>
      </w:pPr>
      <w:r w:rsidRPr="00257A54">
        <w:rPr>
          <w:b/>
          <w:color w:val="000000" w:themeColor="text1"/>
          <w:sz w:val="28"/>
          <w:szCs w:val="28"/>
        </w:rPr>
        <w:t>ПОРЯДОК ЗВІТУВАННЯ ЗА РЕЗУЛЬТАТАМИ РЕАЛІЗАЦІЇ ПРОЕКТ</w:t>
      </w:r>
      <w:r w:rsidR="00E724E0" w:rsidRPr="00257A54">
        <w:rPr>
          <w:b/>
          <w:color w:val="000000" w:themeColor="text1"/>
          <w:sz w:val="28"/>
          <w:szCs w:val="28"/>
        </w:rPr>
        <w:t>ІВ</w:t>
      </w:r>
    </w:p>
    <w:p w:rsidR="00E724E0" w:rsidRPr="00257A54" w:rsidRDefault="00E724E0" w:rsidP="00E724E0">
      <w:pPr>
        <w:pStyle w:val="20"/>
        <w:shd w:val="clear" w:color="auto" w:fill="auto"/>
        <w:tabs>
          <w:tab w:val="left" w:pos="1032"/>
        </w:tabs>
        <w:spacing w:after="200" w:line="240" w:lineRule="auto"/>
        <w:ind w:left="390"/>
        <w:contextualSpacing/>
        <w:jc w:val="center"/>
        <w:rPr>
          <w:b/>
          <w:color w:val="000000" w:themeColor="text1"/>
          <w:sz w:val="28"/>
          <w:szCs w:val="28"/>
        </w:rPr>
      </w:pPr>
    </w:p>
    <w:p w:rsidR="00121753" w:rsidRPr="00257A54" w:rsidRDefault="00FE678C">
      <w:pPr>
        <w:spacing w:after="0" w:line="240" w:lineRule="auto"/>
        <w:ind w:firstLine="709"/>
        <w:contextualSpacing/>
        <w:jc w:val="both"/>
        <w:rPr>
          <w:rFonts w:ascii="Times New Roman" w:hAnsi="Times New Roman"/>
          <w:color w:val="000000" w:themeColor="text1"/>
          <w:sz w:val="28"/>
          <w:szCs w:val="28"/>
        </w:rPr>
      </w:pPr>
      <w:r w:rsidRPr="00257A54">
        <w:rPr>
          <w:rFonts w:ascii="Times New Roman" w:hAnsi="Times New Roman"/>
          <w:color w:val="000000" w:themeColor="text1"/>
          <w:sz w:val="28"/>
          <w:szCs w:val="28"/>
          <w:shd w:val="clear" w:color="auto" w:fill="FFFFFF"/>
        </w:rPr>
        <w:t xml:space="preserve">9.1 </w:t>
      </w:r>
      <w:r w:rsidR="008C260E" w:rsidRPr="00257A54">
        <w:rPr>
          <w:rFonts w:ascii="Times New Roman" w:hAnsi="Times New Roman"/>
          <w:color w:val="000000" w:themeColor="text1"/>
          <w:sz w:val="28"/>
          <w:szCs w:val="28"/>
          <w:shd w:val="clear" w:color="auto" w:fill="FFFFFF"/>
        </w:rPr>
        <w:t xml:space="preserve"> </w:t>
      </w:r>
      <w:r w:rsidRPr="00257A54">
        <w:rPr>
          <w:rFonts w:ascii="Times New Roman" w:hAnsi="Times New Roman"/>
          <w:color w:val="000000" w:themeColor="text1"/>
          <w:sz w:val="28"/>
          <w:szCs w:val="28"/>
          <w:shd w:val="clear" w:color="auto" w:fill="FFFFFF"/>
        </w:rPr>
        <w:t xml:space="preserve">Про результати реалізації проектів за рахунок коштів </w:t>
      </w:r>
      <w:r w:rsidRPr="00257A54">
        <w:rPr>
          <w:rFonts w:ascii="Times New Roman" w:hAnsi="Times New Roman"/>
          <w:color w:val="000000" w:themeColor="text1"/>
          <w:sz w:val="28"/>
          <w:szCs w:val="28"/>
        </w:rPr>
        <w:t xml:space="preserve">Бюджету участі, Координаційна рада формує загальний звіт на основі звітів, що надійшли від </w:t>
      </w:r>
      <w:r w:rsidRPr="00257A54">
        <w:rPr>
          <w:rFonts w:ascii="Times New Roman" w:hAnsi="Times New Roman"/>
          <w:color w:val="000000" w:themeColor="text1"/>
          <w:sz w:val="28"/>
          <w:szCs w:val="28"/>
          <w:shd w:val="clear" w:color="auto" w:fill="FFFFFF"/>
        </w:rPr>
        <w:t>головних розпорядників коштів, комунальних підприємств, установ та організації, які брали участь в реалізації проектів.</w:t>
      </w:r>
    </w:p>
    <w:p w:rsidR="00121753" w:rsidRPr="00257A54" w:rsidRDefault="00FE678C">
      <w:pPr>
        <w:spacing w:after="0" w:line="240" w:lineRule="auto"/>
        <w:ind w:firstLine="709"/>
        <w:contextualSpacing/>
        <w:jc w:val="both"/>
        <w:rPr>
          <w:rFonts w:ascii="Times New Roman" w:hAnsi="Times New Roman"/>
          <w:color w:val="000000" w:themeColor="text1"/>
          <w:sz w:val="28"/>
          <w:szCs w:val="28"/>
        </w:rPr>
      </w:pPr>
      <w:r w:rsidRPr="00257A54">
        <w:rPr>
          <w:rFonts w:ascii="Times New Roman" w:hAnsi="Times New Roman"/>
          <w:color w:val="000000" w:themeColor="text1"/>
          <w:sz w:val="28"/>
          <w:szCs w:val="28"/>
          <w:shd w:val="clear" w:color="auto" w:fill="FFFFFF"/>
        </w:rPr>
        <w:t xml:space="preserve"> 9.2 Загальний звіт про виконання</w:t>
      </w:r>
      <w:r w:rsidRPr="00257A54">
        <w:rPr>
          <w:color w:val="000000" w:themeColor="text1"/>
          <w:sz w:val="28"/>
          <w:szCs w:val="28"/>
          <w:shd w:val="clear" w:color="auto" w:fill="FFFFFF"/>
        </w:rPr>
        <w:t xml:space="preserve"> </w:t>
      </w:r>
      <w:r w:rsidRPr="00257A54">
        <w:rPr>
          <w:rFonts w:ascii="Times New Roman" w:hAnsi="Times New Roman"/>
          <w:color w:val="000000" w:themeColor="text1"/>
          <w:sz w:val="28"/>
          <w:szCs w:val="28"/>
          <w:shd w:val="clear" w:color="auto" w:fill="FFFFFF"/>
        </w:rPr>
        <w:t>Програми виноситься на чергове пленарне засідання сесії Білозірської сільської ради в кінці бюджетного року</w:t>
      </w:r>
      <w:r w:rsidR="008C260E" w:rsidRPr="00257A54">
        <w:rPr>
          <w:rFonts w:ascii="Times New Roman" w:hAnsi="Times New Roman"/>
          <w:color w:val="000000" w:themeColor="text1"/>
          <w:sz w:val="28"/>
          <w:szCs w:val="28"/>
          <w:shd w:val="clear" w:color="auto" w:fill="FFFFFF"/>
        </w:rPr>
        <w:t xml:space="preserve"> головою Координаційної ради</w:t>
      </w:r>
      <w:r w:rsidRPr="00257A54">
        <w:rPr>
          <w:rFonts w:ascii="Times New Roman" w:hAnsi="Times New Roman"/>
          <w:color w:val="000000" w:themeColor="text1"/>
          <w:sz w:val="28"/>
          <w:szCs w:val="28"/>
          <w:shd w:val="clear" w:color="auto" w:fill="FFFFFF"/>
        </w:rPr>
        <w:t>.</w:t>
      </w:r>
    </w:p>
    <w:p w:rsidR="00121753" w:rsidRPr="00257A54" w:rsidRDefault="00FE678C">
      <w:pPr>
        <w:pStyle w:val="20"/>
        <w:shd w:val="clear" w:color="auto" w:fill="auto"/>
        <w:tabs>
          <w:tab w:val="left" w:pos="1032"/>
        </w:tabs>
        <w:spacing w:after="200" w:line="240" w:lineRule="auto"/>
        <w:ind w:firstLine="709"/>
        <w:contextualSpacing/>
        <w:jc w:val="both"/>
        <w:rPr>
          <w:color w:val="000000" w:themeColor="text1"/>
          <w:sz w:val="26"/>
          <w:szCs w:val="26"/>
        </w:rPr>
      </w:pPr>
      <w:r w:rsidRPr="00257A54">
        <w:rPr>
          <w:color w:val="000000" w:themeColor="text1"/>
          <w:sz w:val="28"/>
          <w:szCs w:val="28"/>
          <w:shd w:val="clear" w:color="auto" w:fill="FFFFFF"/>
        </w:rPr>
        <w:t>9.2</w:t>
      </w:r>
      <w:r w:rsidR="000160EB" w:rsidRPr="00257A54">
        <w:rPr>
          <w:color w:val="000000" w:themeColor="text1"/>
          <w:sz w:val="28"/>
          <w:szCs w:val="28"/>
          <w:shd w:val="clear" w:color="auto" w:fill="FFFFFF"/>
        </w:rPr>
        <w:t xml:space="preserve"> </w:t>
      </w:r>
      <w:r w:rsidRPr="00257A54">
        <w:rPr>
          <w:color w:val="000000" w:themeColor="text1"/>
          <w:sz w:val="28"/>
          <w:szCs w:val="28"/>
          <w:shd w:val="clear" w:color="auto" w:fill="FFFFFF"/>
        </w:rPr>
        <w:t>Звіт про виконання Програми підлягає оприлюдненню на офіційному веб-</w:t>
      </w:r>
      <w:r w:rsidR="00EA4CC5">
        <w:rPr>
          <w:color w:val="000000" w:themeColor="text1"/>
          <w:sz w:val="28"/>
          <w:szCs w:val="28"/>
          <w:shd w:val="clear" w:color="auto" w:fill="FFFFFF"/>
        </w:rPr>
        <w:t>сайті Білозірської</w:t>
      </w:r>
      <w:r w:rsidRPr="00257A54">
        <w:rPr>
          <w:color w:val="000000" w:themeColor="text1"/>
          <w:sz w:val="28"/>
          <w:szCs w:val="28"/>
          <w:shd w:val="clear" w:color="auto" w:fill="FFFFFF"/>
        </w:rPr>
        <w:t xml:space="preserve"> сільської ради</w:t>
      </w:r>
      <w:r w:rsidR="008C260E" w:rsidRPr="00257A54">
        <w:rPr>
          <w:color w:val="000000" w:themeColor="text1"/>
          <w:sz w:val="28"/>
          <w:szCs w:val="28"/>
          <w:shd w:val="clear" w:color="auto" w:fill="FFFFFF"/>
        </w:rPr>
        <w:t xml:space="preserve"> та</w:t>
      </w:r>
      <w:r w:rsidR="00717536">
        <w:rPr>
          <w:color w:val="000000" w:themeColor="text1"/>
          <w:sz w:val="28"/>
          <w:szCs w:val="28"/>
          <w:shd w:val="clear" w:color="auto" w:fill="FFFFFF"/>
        </w:rPr>
        <w:t xml:space="preserve"> опу</w:t>
      </w:r>
      <w:r w:rsidR="00EA4CC5">
        <w:rPr>
          <w:color w:val="000000" w:themeColor="text1"/>
          <w:sz w:val="28"/>
          <w:szCs w:val="28"/>
          <w:shd w:val="clear" w:color="auto" w:fill="FFFFFF"/>
        </w:rPr>
        <w:t>бліковується</w:t>
      </w:r>
      <w:r w:rsidR="00092988" w:rsidRPr="00257A54">
        <w:rPr>
          <w:color w:val="000000" w:themeColor="text1"/>
          <w:sz w:val="28"/>
          <w:szCs w:val="28"/>
          <w:shd w:val="clear" w:color="auto" w:fill="FFFFFF"/>
        </w:rPr>
        <w:t xml:space="preserve"> у</w:t>
      </w:r>
      <w:r w:rsidR="008C260E" w:rsidRPr="00257A54">
        <w:rPr>
          <w:color w:val="000000" w:themeColor="text1"/>
          <w:sz w:val="28"/>
          <w:szCs w:val="28"/>
          <w:shd w:val="clear" w:color="auto" w:fill="FFFFFF"/>
        </w:rPr>
        <w:t xml:space="preserve"> </w:t>
      </w:r>
      <w:r w:rsidR="00092988" w:rsidRPr="00257A54">
        <w:rPr>
          <w:color w:val="000000" w:themeColor="text1"/>
          <w:sz w:val="28"/>
          <w:szCs w:val="28"/>
        </w:rPr>
        <w:t>віснику «Білозірська громада»</w:t>
      </w:r>
    </w:p>
    <w:p w:rsidR="00121753" w:rsidRPr="00257A54" w:rsidRDefault="00121753">
      <w:pPr>
        <w:spacing w:after="0"/>
        <w:jc w:val="both"/>
        <w:rPr>
          <w:rFonts w:ascii="Times New Roman" w:hAnsi="Times New Roman"/>
          <w:color w:val="000000" w:themeColor="text1"/>
          <w:sz w:val="28"/>
          <w:szCs w:val="28"/>
        </w:rPr>
      </w:pPr>
    </w:p>
    <w:p w:rsidR="000160EB" w:rsidRPr="00257A54" w:rsidRDefault="000160EB">
      <w:pPr>
        <w:spacing w:after="0"/>
        <w:jc w:val="both"/>
        <w:rPr>
          <w:rFonts w:ascii="Times New Roman" w:hAnsi="Times New Roman"/>
          <w:color w:val="000000" w:themeColor="text1"/>
          <w:sz w:val="28"/>
          <w:szCs w:val="28"/>
        </w:rPr>
      </w:pPr>
    </w:p>
    <w:p w:rsidR="000160EB" w:rsidRPr="00257A54" w:rsidRDefault="000160EB">
      <w:pPr>
        <w:spacing w:after="0"/>
        <w:jc w:val="both"/>
        <w:rPr>
          <w:rFonts w:ascii="Times New Roman" w:hAnsi="Times New Roman"/>
          <w:color w:val="000000" w:themeColor="text1"/>
          <w:sz w:val="28"/>
          <w:szCs w:val="28"/>
        </w:rPr>
      </w:pPr>
    </w:p>
    <w:p w:rsidR="000160EB" w:rsidRPr="00257A54" w:rsidRDefault="000160EB">
      <w:pPr>
        <w:spacing w:after="0"/>
        <w:jc w:val="both"/>
        <w:rPr>
          <w:rFonts w:ascii="Times New Roman" w:hAnsi="Times New Roman"/>
          <w:color w:val="000000" w:themeColor="text1"/>
          <w:sz w:val="28"/>
          <w:szCs w:val="28"/>
        </w:rPr>
      </w:pPr>
    </w:p>
    <w:p w:rsidR="000160EB" w:rsidRPr="00257A54" w:rsidRDefault="000160EB">
      <w:pPr>
        <w:spacing w:after="0"/>
        <w:jc w:val="both"/>
        <w:rPr>
          <w:rFonts w:ascii="Times New Roman" w:hAnsi="Times New Roman"/>
          <w:color w:val="000000" w:themeColor="text1"/>
          <w:sz w:val="28"/>
          <w:szCs w:val="28"/>
        </w:rPr>
      </w:pPr>
    </w:p>
    <w:p w:rsidR="00121753" w:rsidRPr="00F474AE" w:rsidRDefault="00FE678C">
      <w:pPr>
        <w:spacing w:after="0"/>
        <w:jc w:val="both"/>
        <w:rPr>
          <w:rFonts w:ascii="Times New Roman" w:hAnsi="Times New Roman"/>
          <w:color w:val="000000" w:themeColor="text1"/>
          <w:sz w:val="28"/>
          <w:szCs w:val="28"/>
        </w:rPr>
      </w:pPr>
      <w:r w:rsidRPr="00257A54">
        <w:rPr>
          <w:rFonts w:ascii="Times New Roman" w:hAnsi="Times New Roman"/>
          <w:color w:val="000000" w:themeColor="text1"/>
          <w:sz w:val="28"/>
          <w:szCs w:val="28"/>
        </w:rPr>
        <w:t xml:space="preserve">Секретар сільської ради                        </w:t>
      </w:r>
      <w:r w:rsidR="000160EB" w:rsidRPr="00257A54">
        <w:rPr>
          <w:rFonts w:ascii="Times New Roman" w:hAnsi="Times New Roman"/>
          <w:color w:val="000000" w:themeColor="text1"/>
          <w:sz w:val="28"/>
          <w:szCs w:val="28"/>
        </w:rPr>
        <w:t xml:space="preserve">      </w:t>
      </w:r>
      <w:r w:rsidRPr="00257A54">
        <w:rPr>
          <w:rFonts w:ascii="Times New Roman" w:hAnsi="Times New Roman"/>
          <w:color w:val="000000" w:themeColor="text1"/>
          <w:sz w:val="28"/>
          <w:szCs w:val="28"/>
        </w:rPr>
        <w:t xml:space="preserve">               Т.М.Діброва</w:t>
      </w:r>
    </w:p>
    <w:p w:rsidR="00121753" w:rsidRPr="00F474AE" w:rsidRDefault="00121753">
      <w:pPr>
        <w:pStyle w:val="20"/>
        <w:shd w:val="clear" w:color="auto" w:fill="auto"/>
        <w:tabs>
          <w:tab w:val="left" w:pos="1032"/>
        </w:tabs>
        <w:spacing w:after="200" w:line="240" w:lineRule="auto"/>
        <w:ind w:firstLine="709"/>
        <w:contextualSpacing/>
        <w:jc w:val="both"/>
        <w:rPr>
          <w:color w:val="000000" w:themeColor="text1"/>
        </w:rPr>
      </w:pPr>
    </w:p>
    <w:sectPr w:rsidR="00121753" w:rsidRPr="00F474AE" w:rsidSect="000160EB">
      <w:footerReference w:type="default" r:id="rId9"/>
      <w:pgSz w:w="11906" w:h="16838"/>
      <w:pgMar w:top="1134" w:right="850"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011" w:rsidRDefault="00DE0011">
      <w:pPr>
        <w:spacing w:after="0" w:line="240" w:lineRule="auto"/>
      </w:pPr>
      <w:r>
        <w:separator/>
      </w:r>
    </w:p>
  </w:endnote>
  <w:endnote w:type="continuationSeparator" w:id="0">
    <w:p w:rsidR="00DE0011" w:rsidRDefault="00DE0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53" w:rsidRDefault="00FE678C">
    <w:pPr>
      <w:pStyle w:val="13"/>
      <w:jc w:val="right"/>
    </w:pPr>
    <w:r>
      <w:fldChar w:fldCharType="begin"/>
    </w:r>
    <w:r>
      <w:instrText>PAGE</w:instrText>
    </w:r>
    <w:r>
      <w:fldChar w:fldCharType="separate"/>
    </w:r>
    <w:r w:rsidR="00A576B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011" w:rsidRDefault="00DE0011">
      <w:pPr>
        <w:spacing w:after="0" w:line="240" w:lineRule="auto"/>
      </w:pPr>
      <w:r>
        <w:separator/>
      </w:r>
    </w:p>
  </w:footnote>
  <w:footnote w:type="continuationSeparator" w:id="0">
    <w:p w:rsidR="00DE0011" w:rsidRDefault="00DE0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20F1"/>
    <w:multiLevelType w:val="multilevel"/>
    <w:tmpl w:val="CB26014A"/>
    <w:lvl w:ilvl="0">
      <w:start w:val="4"/>
      <w:numFmt w:val="decimal"/>
      <w:lvlText w:val="%1"/>
      <w:lvlJc w:val="left"/>
      <w:pPr>
        <w:ind w:left="540" w:hanging="540"/>
      </w:pPr>
    </w:lvl>
    <w:lvl w:ilvl="1">
      <w:start w:val="2"/>
      <w:numFmt w:val="decimal"/>
      <w:lvlText w:val="%1.%2"/>
      <w:lvlJc w:val="left"/>
      <w:pPr>
        <w:ind w:left="894" w:hanging="540"/>
      </w:pPr>
    </w:lvl>
    <w:lvl w:ilvl="2">
      <w:start w:val="4"/>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1">
    <w:nsid w:val="096925C2"/>
    <w:multiLevelType w:val="multilevel"/>
    <w:tmpl w:val="6F14F1EA"/>
    <w:lvl w:ilvl="0">
      <w:start w:val="1"/>
      <w:numFmt w:val="bullet"/>
      <w:lvlText w:val=""/>
      <w:lvlJc w:val="left"/>
      <w:pPr>
        <w:ind w:left="1800" w:hanging="360"/>
      </w:pPr>
      <w:rPr>
        <w:rFonts w:ascii="Symbol" w:hAnsi="Symbol" w:cs="Symbol" w:hint="default"/>
        <w:sz w:val="2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
    <w:nsid w:val="0F247B96"/>
    <w:multiLevelType w:val="multilevel"/>
    <w:tmpl w:val="DD8E3E30"/>
    <w:lvl w:ilvl="0">
      <w:start w:val="3"/>
      <w:numFmt w:val="decimal"/>
      <w:lvlText w:val="%1"/>
      <w:lvlJc w:val="left"/>
      <w:pPr>
        <w:ind w:left="360" w:hanging="360"/>
      </w:pPr>
    </w:lvl>
    <w:lvl w:ilvl="1">
      <w:start w:val="6"/>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
    <w:nsid w:val="1AA5612C"/>
    <w:multiLevelType w:val="multilevel"/>
    <w:tmpl w:val="4FD05624"/>
    <w:lvl w:ilvl="0">
      <w:start w:val="4"/>
      <w:numFmt w:val="decimal"/>
      <w:lvlText w:val="%1"/>
      <w:lvlJc w:val="left"/>
      <w:pPr>
        <w:ind w:left="540" w:hanging="540"/>
      </w:pPr>
    </w:lvl>
    <w:lvl w:ilvl="1">
      <w:start w:val="2"/>
      <w:numFmt w:val="decimal"/>
      <w:lvlText w:val="%1.%2"/>
      <w:lvlJc w:val="left"/>
      <w:pPr>
        <w:ind w:left="895" w:hanging="540"/>
      </w:pPr>
    </w:lvl>
    <w:lvl w:ilvl="2">
      <w:start w:val="1"/>
      <w:numFmt w:val="decimal"/>
      <w:lvlText w:val="%1.%2.%3"/>
      <w:lvlJc w:val="left"/>
      <w:pPr>
        <w:ind w:left="1997"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570" w:hanging="1440"/>
      </w:pPr>
    </w:lvl>
    <w:lvl w:ilvl="7">
      <w:start w:val="1"/>
      <w:numFmt w:val="decimal"/>
      <w:lvlText w:val="%1.%2.%3.%4.%5.%6.%7.%8"/>
      <w:lvlJc w:val="left"/>
      <w:pPr>
        <w:ind w:left="4285" w:hanging="1800"/>
      </w:pPr>
    </w:lvl>
    <w:lvl w:ilvl="8">
      <w:start w:val="1"/>
      <w:numFmt w:val="decimal"/>
      <w:lvlText w:val="%1.%2.%3.%4.%5.%6.%7.%8.%9"/>
      <w:lvlJc w:val="left"/>
      <w:pPr>
        <w:ind w:left="4640" w:hanging="1800"/>
      </w:pPr>
    </w:lvl>
  </w:abstractNum>
  <w:abstractNum w:abstractNumId="4">
    <w:nsid w:val="255153B5"/>
    <w:multiLevelType w:val="multilevel"/>
    <w:tmpl w:val="FEE05DE0"/>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5">
    <w:nsid w:val="259330B5"/>
    <w:multiLevelType w:val="multilevel"/>
    <w:tmpl w:val="A5A2A452"/>
    <w:lvl w:ilvl="0">
      <w:start w:val="2"/>
      <w:numFmt w:val="decimal"/>
      <w:lvlText w:val="%1."/>
      <w:lvlJc w:val="left"/>
      <w:pPr>
        <w:ind w:left="390" w:hanging="390"/>
      </w:pPr>
      <w:rPr>
        <w:rFonts w:cs="Times New Roman"/>
      </w:rPr>
    </w:lvl>
    <w:lvl w:ilvl="1">
      <w:start w:val="5"/>
      <w:numFmt w:val="decimal"/>
      <w:lvlText w:val="%1.%2."/>
      <w:lvlJc w:val="left"/>
      <w:pPr>
        <w:ind w:left="2706" w:hanging="720"/>
      </w:pPr>
      <w:rPr>
        <w:rFonts w:cs="Times New Roman"/>
        <w:sz w:val="28"/>
      </w:rPr>
    </w:lvl>
    <w:lvl w:ilvl="2">
      <w:start w:val="1"/>
      <w:numFmt w:val="decimal"/>
      <w:lvlText w:val="%1.%2.%3."/>
      <w:lvlJc w:val="left"/>
      <w:pPr>
        <w:ind w:left="1960" w:hanging="720"/>
      </w:pPr>
      <w:rPr>
        <w:rFonts w:cs="Times New Roman"/>
      </w:rPr>
    </w:lvl>
    <w:lvl w:ilvl="3">
      <w:start w:val="1"/>
      <w:numFmt w:val="decimal"/>
      <w:lvlText w:val="%1.%2.%3.%4."/>
      <w:lvlJc w:val="left"/>
      <w:pPr>
        <w:ind w:left="2940" w:hanging="1080"/>
      </w:pPr>
      <w:rPr>
        <w:rFonts w:cs="Times New Roman"/>
      </w:rPr>
    </w:lvl>
    <w:lvl w:ilvl="4">
      <w:start w:val="1"/>
      <w:numFmt w:val="decimal"/>
      <w:lvlText w:val="%1.%2.%3.%4.%5."/>
      <w:lvlJc w:val="left"/>
      <w:pPr>
        <w:ind w:left="3560" w:hanging="1080"/>
      </w:pPr>
      <w:rPr>
        <w:rFonts w:cs="Times New Roman"/>
      </w:rPr>
    </w:lvl>
    <w:lvl w:ilvl="5">
      <w:start w:val="1"/>
      <w:numFmt w:val="decimal"/>
      <w:lvlText w:val="%1.%2.%3.%4.%5.%6."/>
      <w:lvlJc w:val="left"/>
      <w:pPr>
        <w:ind w:left="4540" w:hanging="1440"/>
      </w:pPr>
      <w:rPr>
        <w:rFonts w:cs="Times New Roman"/>
      </w:rPr>
    </w:lvl>
    <w:lvl w:ilvl="6">
      <w:start w:val="1"/>
      <w:numFmt w:val="decimal"/>
      <w:lvlText w:val="%1.%2.%3.%4.%5.%6.%7."/>
      <w:lvlJc w:val="left"/>
      <w:pPr>
        <w:ind w:left="5160" w:hanging="1440"/>
      </w:pPr>
      <w:rPr>
        <w:rFonts w:cs="Times New Roman"/>
      </w:rPr>
    </w:lvl>
    <w:lvl w:ilvl="7">
      <w:start w:val="1"/>
      <w:numFmt w:val="decimal"/>
      <w:lvlText w:val="%1.%2.%3.%4.%5.%6.%7.%8."/>
      <w:lvlJc w:val="left"/>
      <w:pPr>
        <w:ind w:left="6140" w:hanging="1800"/>
      </w:pPr>
      <w:rPr>
        <w:rFonts w:cs="Times New Roman"/>
      </w:rPr>
    </w:lvl>
    <w:lvl w:ilvl="8">
      <w:start w:val="1"/>
      <w:numFmt w:val="decimal"/>
      <w:lvlText w:val="%1.%2.%3.%4.%5.%6.%7.%8.%9."/>
      <w:lvlJc w:val="left"/>
      <w:pPr>
        <w:ind w:left="6760" w:hanging="1800"/>
      </w:pPr>
      <w:rPr>
        <w:rFonts w:cs="Times New Roman"/>
      </w:rPr>
    </w:lvl>
  </w:abstractNum>
  <w:abstractNum w:abstractNumId="6">
    <w:nsid w:val="310F5878"/>
    <w:multiLevelType w:val="multilevel"/>
    <w:tmpl w:val="5840F22A"/>
    <w:lvl w:ilvl="0">
      <w:start w:val="3"/>
      <w:numFmt w:val="decimal"/>
      <w:lvlText w:val="%1."/>
      <w:lvlJc w:val="left"/>
      <w:pPr>
        <w:ind w:left="390" w:hanging="390"/>
      </w:pPr>
      <w:rPr>
        <w:rFonts w:cs="Times New Roman"/>
        <w:b/>
        <w:sz w:val="28"/>
      </w:rPr>
    </w:lvl>
    <w:lvl w:ilvl="1">
      <w:start w:val="1"/>
      <w:numFmt w:val="decimal"/>
      <w:lvlText w:val="%1.%2."/>
      <w:lvlJc w:val="left"/>
      <w:pPr>
        <w:ind w:left="1200" w:hanging="720"/>
      </w:pPr>
      <w:rPr>
        <w:rFonts w:cs="Times New Roman"/>
        <w:sz w:val="28"/>
      </w:rPr>
    </w:lvl>
    <w:lvl w:ilvl="2">
      <w:start w:val="1"/>
      <w:numFmt w:val="decimal"/>
      <w:lvlText w:val="%1.%2.%3."/>
      <w:lvlJc w:val="left"/>
      <w:pPr>
        <w:ind w:left="168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3000" w:hanging="1080"/>
      </w:pPr>
      <w:rPr>
        <w:rFonts w:cs="Times New Roman"/>
      </w:rPr>
    </w:lvl>
    <w:lvl w:ilvl="5">
      <w:start w:val="1"/>
      <w:numFmt w:val="decimal"/>
      <w:lvlText w:val="%1.%2.%3.%4.%5.%6."/>
      <w:lvlJc w:val="left"/>
      <w:pPr>
        <w:ind w:left="3840" w:hanging="1440"/>
      </w:pPr>
      <w:rPr>
        <w:rFonts w:cs="Times New Roman"/>
      </w:rPr>
    </w:lvl>
    <w:lvl w:ilvl="6">
      <w:start w:val="1"/>
      <w:numFmt w:val="decimal"/>
      <w:lvlText w:val="%1.%2.%3.%4.%5.%6.%7."/>
      <w:lvlJc w:val="left"/>
      <w:pPr>
        <w:ind w:left="4320" w:hanging="1440"/>
      </w:pPr>
      <w:rPr>
        <w:rFonts w:cs="Times New Roman"/>
      </w:rPr>
    </w:lvl>
    <w:lvl w:ilvl="7">
      <w:start w:val="1"/>
      <w:numFmt w:val="decimal"/>
      <w:lvlText w:val="%1.%2.%3.%4.%5.%6.%7.%8."/>
      <w:lvlJc w:val="left"/>
      <w:pPr>
        <w:ind w:left="5160" w:hanging="1800"/>
      </w:pPr>
      <w:rPr>
        <w:rFonts w:cs="Times New Roman"/>
      </w:rPr>
    </w:lvl>
    <w:lvl w:ilvl="8">
      <w:start w:val="1"/>
      <w:numFmt w:val="decimal"/>
      <w:lvlText w:val="%1.%2.%3.%4.%5.%6.%7.%8.%9."/>
      <w:lvlJc w:val="left"/>
      <w:pPr>
        <w:ind w:left="5640" w:hanging="1800"/>
      </w:pPr>
      <w:rPr>
        <w:rFonts w:cs="Times New Roman"/>
      </w:rPr>
    </w:lvl>
  </w:abstractNum>
  <w:abstractNum w:abstractNumId="7">
    <w:nsid w:val="3295476C"/>
    <w:multiLevelType w:val="multilevel"/>
    <w:tmpl w:val="7C2AE902"/>
    <w:lvl w:ilvl="0">
      <w:start w:val="7"/>
      <w:numFmt w:val="decimal"/>
      <w:lvlText w:val="%1."/>
      <w:lvlJc w:val="left"/>
      <w:pPr>
        <w:ind w:left="390" w:hanging="390"/>
      </w:pPr>
      <w:rPr>
        <w:rFonts w:cs="Times New Roman"/>
      </w:rPr>
    </w:lvl>
    <w:lvl w:ilvl="1">
      <w:start w:val="4"/>
      <w:numFmt w:val="decimal"/>
      <w:lvlText w:val="%1.%2."/>
      <w:lvlJc w:val="left"/>
      <w:pPr>
        <w:ind w:left="1440" w:hanging="720"/>
      </w:pPr>
      <w:rPr>
        <w:rFonts w:cs="Times New Roman"/>
        <w:sz w:val="28"/>
        <w:szCs w:val="26"/>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560" w:hanging="1800"/>
      </w:pPr>
      <w:rPr>
        <w:rFonts w:cs="Times New Roman"/>
      </w:rPr>
    </w:lvl>
  </w:abstractNum>
  <w:abstractNum w:abstractNumId="8">
    <w:nsid w:val="347C383F"/>
    <w:multiLevelType w:val="multilevel"/>
    <w:tmpl w:val="0AC697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27A4630"/>
    <w:multiLevelType w:val="multilevel"/>
    <w:tmpl w:val="C7E41EF4"/>
    <w:lvl w:ilvl="0">
      <w:start w:val="8"/>
      <w:numFmt w:val="decimal"/>
      <w:lvlText w:val="%1."/>
      <w:lvlJc w:val="left"/>
      <w:pPr>
        <w:ind w:left="390" w:hanging="390"/>
      </w:pPr>
      <w:rPr>
        <w:rFonts w:cs="Times New Roman"/>
        <w:b/>
        <w:sz w:val="28"/>
      </w:rPr>
    </w:lvl>
    <w:lvl w:ilvl="1">
      <w:start w:val="1"/>
      <w:numFmt w:val="decimal"/>
      <w:lvlText w:val="%1.%2."/>
      <w:lvlJc w:val="left"/>
      <w:pPr>
        <w:ind w:left="1440" w:hanging="720"/>
      </w:pPr>
      <w:rPr>
        <w:rFonts w:cs="Times New Roman"/>
        <w:sz w:val="28"/>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560" w:hanging="1800"/>
      </w:pPr>
      <w:rPr>
        <w:rFonts w:cs="Times New Roman"/>
      </w:rPr>
    </w:lvl>
  </w:abstractNum>
  <w:abstractNum w:abstractNumId="10">
    <w:nsid w:val="5493545A"/>
    <w:multiLevelType w:val="multilevel"/>
    <w:tmpl w:val="6B483F5E"/>
    <w:lvl w:ilvl="0">
      <w:start w:val="3"/>
      <w:numFmt w:val="bullet"/>
      <w:lvlText w:val="-"/>
      <w:lvlJc w:val="left"/>
      <w:pPr>
        <w:ind w:left="1700" w:hanging="360"/>
      </w:pPr>
      <w:rPr>
        <w:rFonts w:ascii="Times New Roman" w:hAnsi="Times New Roman" w:cs="Times New Roman" w:hint="default"/>
        <w:sz w:val="28"/>
      </w:rPr>
    </w:lvl>
    <w:lvl w:ilvl="1">
      <w:start w:val="1"/>
      <w:numFmt w:val="bullet"/>
      <w:lvlText w:val="o"/>
      <w:lvlJc w:val="left"/>
      <w:pPr>
        <w:ind w:left="2420" w:hanging="360"/>
      </w:pPr>
      <w:rPr>
        <w:rFonts w:ascii="Courier New" w:hAnsi="Courier New" w:cs="Courier New" w:hint="default"/>
      </w:rPr>
    </w:lvl>
    <w:lvl w:ilvl="2">
      <w:start w:val="1"/>
      <w:numFmt w:val="bullet"/>
      <w:lvlText w:val=""/>
      <w:lvlJc w:val="left"/>
      <w:pPr>
        <w:ind w:left="3140" w:hanging="360"/>
      </w:pPr>
      <w:rPr>
        <w:rFonts w:ascii="Wingdings" w:hAnsi="Wingdings" w:cs="Wingdings" w:hint="default"/>
      </w:rPr>
    </w:lvl>
    <w:lvl w:ilvl="3">
      <w:start w:val="1"/>
      <w:numFmt w:val="bullet"/>
      <w:lvlText w:val=""/>
      <w:lvlJc w:val="left"/>
      <w:pPr>
        <w:ind w:left="3860" w:hanging="360"/>
      </w:pPr>
      <w:rPr>
        <w:rFonts w:ascii="Symbol" w:hAnsi="Symbol" w:cs="Symbol" w:hint="default"/>
      </w:rPr>
    </w:lvl>
    <w:lvl w:ilvl="4">
      <w:start w:val="1"/>
      <w:numFmt w:val="bullet"/>
      <w:lvlText w:val="o"/>
      <w:lvlJc w:val="left"/>
      <w:pPr>
        <w:ind w:left="4580" w:hanging="360"/>
      </w:pPr>
      <w:rPr>
        <w:rFonts w:ascii="Courier New" w:hAnsi="Courier New" w:cs="Courier New" w:hint="default"/>
      </w:rPr>
    </w:lvl>
    <w:lvl w:ilvl="5">
      <w:start w:val="1"/>
      <w:numFmt w:val="bullet"/>
      <w:lvlText w:val=""/>
      <w:lvlJc w:val="left"/>
      <w:pPr>
        <w:ind w:left="5300" w:hanging="360"/>
      </w:pPr>
      <w:rPr>
        <w:rFonts w:ascii="Wingdings" w:hAnsi="Wingdings" w:cs="Wingdings" w:hint="default"/>
      </w:rPr>
    </w:lvl>
    <w:lvl w:ilvl="6">
      <w:start w:val="1"/>
      <w:numFmt w:val="bullet"/>
      <w:lvlText w:val=""/>
      <w:lvlJc w:val="left"/>
      <w:pPr>
        <w:ind w:left="6020" w:hanging="360"/>
      </w:pPr>
      <w:rPr>
        <w:rFonts w:ascii="Symbol" w:hAnsi="Symbol" w:cs="Symbol" w:hint="default"/>
      </w:rPr>
    </w:lvl>
    <w:lvl w:ilvl="7">
      <w:start w:val="1"/>
      <w:numFmt w:val="bullet"/>
      <w:lvlText w:val="o"/>
      <w:lvlJc w:val="left"/>
      <w:pPr>
        <w:ind w:left="6740" w:hanging="360"/>
      </w:pPr>
      <w:rPr>
        <w:rFonts w:ascii="Courier New" w:hAnsi="Courier New" w:cs="Courier New" w:hint="default"/>
      </w:rPr>
    </w:lvl>
    <w:lvl w:ilvl="8">
      <w:start w:val="1"/>
      <w:numFmt w:val="bullet"/>
      <w:lvlText w:val=""/>
      <w:lvlJc w:val="left"/>
      <w:pPr>
        <w:ind w:left="7460" w:hanging="360"/>
      </w:pPr>
      <w:rPr>
        <w:rFonts w:ascii="Wingdings" w:hAnsi="Wingdings" w:cs="Wingdings" w:hint="default"/>
      </w:rPr>
    </w:lvl>
  </w:abstractNum>
  <w:abstractNum w:abstractNumId="11">
    <w:nsid w:val="5852002E"/>
    <w:multiLevelType w:val="multilevel"/>
    <w:tmpl w:val="4B34894E"/>
    <w:lvl w:ilvl="0">
      <w:start w:val="3"/>
      <w:numFmt w:val="decimal"/>
      <w:lvlText w:val="%1"/>
      <w:lvlJc w:val="left"/>
      <w:pPr>
        <w:ind w:left="360" w:hanging="360"/>
      </w:pPr>
    </w:lvl>
    <w:lvl w:ilvl="1">
      <w:start w:val="7"/>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2">
    <w:nsid w:val="5CBA26C0"/>
    <w:multiLevelType w:val="multilevel"/>
    <w:tmpl w:val="A4D87C94"/>
    <w:lvl w:ilvl="0">
      <w:start w:val="3"/>
      <w:numFmt w:val="decimal"/>
      <w:lvlText w:val="%1."/>
      <w:lvlJc w:val="left"/>
      <w:pPr>
        <w:ind w:left="390" w:hanging="390"/>
      </w:pPr>
      <w:rPr>
        <w:rFonts w:cs="Times New Roman"/>
        <w:b/>
        <w:sz w:val="28"/>
      </w:rPr>
    </w:lvl>
    <w:lvl w:ilvl="1">
      <w:start w:val="4"/>
      <w:numFmt w:val="decimal"/>
      <w:lvlText w:val="%1.%2."/>
      <w:lvlJc w:val="left"/>
      <w:pPr>
        <w:ind w:left="1230" w:hanging="720"/>
      </w:pPr>
      <w:rPr>
        <w:rFonts w:cs="Times New Roman"/>
        <w:sz w:val="28"/>
      </w:rPr>
    </w:lvl>
    <w:lvl w:ilvl="2">
      <w:start w:val="1"/>
      <w:numFmt w:val="decimal"/>
      <w:lvlText w:val="%1.%2.%3."/>
      <w:lvlJc w:val="left"/>
      <w:pPr>
        <w:ind w:left="1287" w:hanging="720"/>
      </w:pPr>
      <w:rPr>
        <w:rFonts w:cs="Times New Roman"/>
      </w:rPr>
    </w:lvl>
    <w:lvl w:ilvl="3">
      <w:start w:val="1"/>
      <w:numFmt w:val="decimal"/>
      <w:lvlText w:val="%1.%2.%3.%4."/>
      <w:lvlJc w:val="left"/>
      <w:pPr>
        <w:ind w:left="2610" w:hanging="1080"/>
      </w:pPr>
      <w:rPr>
        <w:rFonts w:cs="Times New Roman"/>
      </w:rPr>
    </w:lvl>
    <w:lvl w:ilvl="4">
      <w:start w:val="1"/>
      <w:numFmt w:val="decimal"/>
      <w:lvlText w:val="%1.%2.%3.%4.%5."/>
      <w:lvlJc w:val="left"/>
      <w:pPr>
        <w:ind w:left="3120" w:hanging="1080"/>
      </w:pPr>
      <w:rPr>
        <w:rFonts w:cs="Times New Roman"/>
      </w:rPr>
    </w:lvl>
    <w:lvl w:ilvl="5">
      <w:start w:val="1"/>
      <w:numFmt w:val="decimal"/>
      <w:lvlText w:val="%1.%2.%3.%4.%5.%6."/>
      <w:lvlJc w:val="left"/>
      <w:pPr>
        <w:ind w:left="3990" w:hanging="1440"/>
      </w:pPr>
      <w:rPr>
        <w:rFonts w:cs="Times New Roman"/>
      </w:rPr>
    </w:lvl>
    <w:lvl w:ilvl="6">
      <w:start w:val="1"/>
      <w:numFmt w:val="decimal"/>
      <w:lvlText w:val="%1.%2.%3.%4.%5.%6.%7."/>
      <w:lvlJc w:val="left"/>
      <w:pPr>
        <w:ind w:left="4500" w:hanging="1440"/>
      </w:pPr>
      <w:rPr>
        <w:rFonts w:cs="Times New Roman"/>
      </w:rPr>
    </w:lvl>
    <w:lvl w:ilvl="7">
      <w:start w:val="1"/>
      <w:numFmt w:val="decimal"/>
      <w:lvlText w:val="%1.%2.%3.%4.%5.%6.%7.%8."/>
      <w:lvlJc w:val="left"/>
      <w:pPr>
        <w:ind w:left="5370" w:hanging="1800"/>
      </w:pPr>
      <w:rPr>
        <w:rFonts w:cs="Times New Roman"/>
      </w:rPr>
    </w:lvl>
    <w:lvl w:ilvl="8">
      <w:start w:val="1"/>
      <w:numFmt w:val="decimal"/>
      <w:lvlText w:val="%1.%2.%3.%4.%5.%6.%7.%8.%9."/>
      <w:lvlJc w:val="left"/>
      <w:pPr>
        <w:ind w:left="5880" w:hanging="1800"/>
      </w:pPr>
      <w:rPr>
        <w:rFonts w:cs="Times New Roman"/>
      </w:rPr>
    </w:lvl>
  </w:abstractNum>
  <w:abstractNum w:abstractNumId="13">
    <w:nsid w:val="6A0E6618"/>
    <w:multiLevelType w:val="multilevel"/>
    <w:tmpl w:val="013C9D36"/>
    <w:lvl w:ilvl="0">
      <w:start w:val="4"/>
      <w:numFmt w:val="decimal"/>
      <w:lvlText w:val="%1"/>
      <w:lvlJc w:val="left"/>
      <w:pPr>
        <w:ind w:left="360" w:hanging="360"/>
      </w:pPr>
    </w:lvl>
    <w:lvl w:ilvl="1">
      <w:start w:val="6"/>
      <w:numFmt w:val="decimal"/>
      <w:lvlText w:val="%1.%2"/>
      <w:lvlJc w:val="left"/>
      <w:pPr>
        <w:ind w:left="927" w:hanging="360"/>
      </w:pPr>
      <w:rPr>
        <w:sz w:val="28"/>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4">
    <w:nsid w:val="6AE75FD4"/>
    <w:multiLevelType w:val="multilevel"/>
    <w:tmpl w:val="370EA6BA"/>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1855"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5">
    <w:nsid w:val="6B2B2E90"/>
    <w:multiLevelType w:val="multilevel"/>
    <w:tmpl w:val="EAF20794"/>
    <w:lvl w:ilvl="0">
      <w:start w:val="7"/>
      <w:numFmt w:val="decimal"/>
      <w:lvlText w:val="%1"/>
      <w:lvlJc w:val="left"/>
      <w:pPr>
        <w:ind w:left="360" w:hanging="360"/>
      </w:pPr>
      <w:rPr>
        <w:b w:val="0"/>
      </w:rPr>
    </w:lvl>
    <w:lvl w:ilvl="1">
      <w:start w:val="6"/>
      <w:numFmt w:val="decimal"/>
      <w:lvlText w:val="%1.%2"/>
      <w:lvlJc w:val="left"/>
      <w:pPr>
        <w:ind w:left="1069" w:hanging="360"/>
      </w:pPr>
      <w:rPr>
        <w:b/>
        <w:sz w:val="28"/>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985" w:hanging="1440"/>
      </w:pPr>
      <w:rPr>
        <w:b w:val="0"/>
      </w:rPr>
    </w:lvl>
    <w:lvl w:ilvl="6">
      <w:start w:val="1"/>
      <w:numFmt w:val="decimal"/>
      <w:lvlText w:val="%1.%2.%3.%4.%5.%6.%7"/>
      <w:lvlJc w:val="left"/>
      <w:pPr>
        <w:ind w:left="5694" w:hanging="1440"/>
      </w:pPr>
      <w:rPr>
        <w:b w:val="0"/>
      </w:rPr>
    </w:lvl>
    <w:lvl w:ilvl="7">
      <w:start w:val="1"/>
      <w:numFmt w:val="decimal"/>
      <w:lvlText w:val="%1.%2.%3.%4.%5.%6.%7.%8"/>
      <w:lvlJc w:val="left"/>
      <w:pPr>
        <w:ind w:left="6763" w:hanging="1800"/>
      </w:pPr>
      <w:rPr>
        <w:b w:val="0"/>
      </w:rPr>
    </w:lvl>
    <w:lvl w:ilvl="8">
      <w:start w:val="1"/>
      <w:numFmt w:val="decimal"/>
      <w:lvlText w:val="%1.%2.%3.%4.%5.%6.%7.%8.%9"/>
      <w:lvlJc w:val="left"/>
      <w:pPr>
        <w:ind w:left="7472" w:hanging="1800"/>
      </w:pPr>
      <w:rPr>
        <w:b w:val="0"/>
      </w:rPr>
    </w:lvl>
  </w:abstractNum>
  <w:abstractNum w:abstractNumId="16">
    <w:nsid w:val="6FC35C42"/>
    <w:multiLevelType w:val="multilevel"/>
    <w:tmpl w:val="521EBA64"/>
    <w:lvl w:ilvl="0">
      <w:start w:val="6"/>
      <w:numFmt w:val="decimal"/>
      <w:lvlText w:val="%1."/>
      <w:lvlJc w:val="left"/>
      <w:pPr>
        <w:ind w:left="390" w:hanging="390"/>
      </w:pPr>
    </w:lvl>
    <w:lvl w:ilvl="1">
      <w:start w:val="6"/>
      <w:numFmt w:val="decimal"/>
      <w:lvlText w:val="%1.%2."/>
      <w:lvlJc w:val="left"/>
      <w:pPr>
        <w:ind w:left="2280" w:hanging="720"/>
      </w:pPr>
    </w:lvl>
    <w:lvl w:ilvl="2">
      <w:start w:val="1"/>
      <w:numFmt w:val="decimal"/>
      <w:lvlText w:val="%1.%2.%3."/>
      <w:lvlJc w:val="left"/>
      <w:pPr>
        <w:ind w:left="3840" w:hanging="720"/>
      </w:pPr>
    </w:lvl>
    <w:lvl w:ilvl="3">
      <w:start w:val="1"/>
      <w:numFmt w:val="decimal"/>
      <w:lvlText w:val="%1.%2.%3.%4."/>
      <w:lvlJc w:val="left"/>
      <w:pPr>
        <w:ind w:left="5760" w:hanging="1080"/>
      </w:pPr>
    </w:lvl>
    <w:lvl w:ilvl="4">
      <w:start w:val="1"/>
      <w:numFmt w:val="decimal"/>
      <w:lvlText w:val="%1.%2.%3.%4.%5."/>
      <w:lvlJc w:val="left"/>
      <w:pPr>
        <w:ind w:left="7320" w:hanging="1080"/>
      </w:pPr>
    </w:lvl>
    <w:lvl w:ilvl="5">
      <w:start w:val="1"/>
      <w:numFmt w:val="decimal"/>
      <w:lvlText w:val="%1.%2.%3.%4.%5.%6."/>
      <w:lvlJc w:val="left"/>
      <w:pPr>
        <w:ind w:left="9240" w:hanging="1440"/>
      </w:pPr>
    </w:lvl>
    <w:lvl w:ilvl="6">
      <w:start w:val="1"/>
      <w:numFmt w:val="decimal"/>
      <w:lvlText w:val="%1.%2.%3.%4.%5.%6.%7."/>
      <w:lvlJc w:val="left"/>
      <w:pPr>
        <w:ind w:left="10800" w:hanging="1440"/>
      </w:pPr>
    </w:lvl>
    <w:lvl w:ilvl="7">
      <w:start w:val="1"/>
      <w:numFmt w:val="decimal"/>
      <w:lvlText w:val="%1.%2.%3.%4.%5.%6.%7.%8."/>
      <w:lvlJc w:val="left"/>
      <w:pPr>
        <w:ind w:left="12720" w:hanging="1800"/>
      </w:pPr>
    </w:lvl>
    <w:lvl w:ilvl="8">
      <w:start w:val="1"/>
      <w:numFmt w:val="decimal"/>
      <w:lvlText w:val="%1.%2.%3.%4.%5.%6.%7.%8.%9."/>
      <w:lvlJc w:val="left"/>
      <w:pPr>
        <w:ind w:left="14280" w:hanging="1800"/>
      </w:pPr>
    </w:lvl>
  </w:abstractNum>
  <w:abstractNum w:abstractNumId="17">
    <w:nsid w:val="7B6C3FE0"/>
    <w:multiLevelType w:val="multilevel"/>
    <w:tmpl w:val="79308276"/>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8"/>
        <w:szCs w:val="28"/>
        <w:u w:val="none"/>
      </w:rPr>
    </w:lvl>
    <w:lvl w:ilvl="1">
      <w:start w:val="1"/>
      <w:numFmt w:val="decimal"/>
      <w:lvlText w:val="%1.%2."/>
      <w:lvlJc w:val="left"/>
      <w:pPr>
        <w:ind w:left="1080" w:hanging="360"/>
      </w:pPr>
      <w:rPr>
        <w:rFonts w:eastAsia="Times New Roman" w:cs="Times New Roman"/>
        <w:b w:val="0"/>
        <w:bCs w:val="0"/>
        <w:i w:val="0"/>
        <w:iCs w:val="0"/>
        <w:caps w:val="0"/>
        <w:smallCaps w:val="0"/>
        <w:strike w:val="0"/>
        <w:dstrike w:val="0"/>
        <w:color w:val="000000"/>
        <w:spacing w:val="0"/>
        <w:w w:val="100"/>
        <w:sz w:val="28"/>
        <w:szCs w:val="26"/>
        <w:u w:val="none"/>
      </w:rPr>
    </w:lvl>
    <w:lvl w:ilvl="2">
      <w:start w:val="1"/>
      <w:numFmt w:val="decimal"/>
      <w:lvlText w:val="%1.%2.%3."/>
      <w:lvlJc w:val="left"/>
      <w:pPr>
        <w:ind w:left="1440" w:hanging="360"/>
      </w:pPr>
      <w:rPr>
        <w:rFonts w:eastAsia="Times New Roman" w:cs="Times New Roman"/>
        <w:b w:val="0"/>
        <w:bCs w:val="0"/>
        <w:i w:val="0"/>
        <w:iCs w:val="0"/>
        <w:caps w:val="0"/>
        <w:smallCaps w:val="0"/>
        <w:strike w:val="0"/>
        <w:dstrike w:val="0"/>
        <w:color w:val="000000"/>
        <w:spacing w:val="0"/>
        <w:w w:val="100"/>
        <w:sz w:val="21"/>
        <w:szCs w:val="21"/>
        <w:u w:val="none"/>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17"/>
  </w:num>
  <w:num w:numId="2">
    <w:abstractNumId w:val="5"/>
  </w:num>
  <w:num w:numId="3">
    <w:abstractNumId w:val="6"/>
  </w:num>
  <w:num w:numId="4">
    <w:abstractNumId w:val="12"/>
  </w:num>
  <w:num w:numId="5">
    <w:abstractNumId w:val="10"/>
  </w:num>
  <w:num w:numId="6">
    <w:abstractNumId w:val="7"/>
  </w:num>
  <w:num w:numId="7">
    <w:abstractNumId w:val="9"/>
  </w:num>
  <w:num w:numId="8">
    <w:abstractNumId w:val="16"/>
  </w:num>
  <w:num w:numId="9">
    <w:abstractNumId w:val="3"/>
  </w:num>
  <w:num w:numId="10">
    <w:abstractNumId w:val="0"/>
  </w:num>
  <w:num w:numId="11">
    <w:abstractNumId w:val="13"/>
  </w:num>
  <w:num w:numId="12">
    <w:abstractNumId w:val="11"/>
  </w:num>
  <w:num w:numId="13">
    <w:abstractNumId w:val="2"/>
  </w:num>
  <w:num w:numId="14">
    <w:abstractNumId w:val="4"/>
  </w:num>
  <w:num w:numId="15">
    <w:abstractNumId w:val="14"/>
  </w:num>
  <w:num w:numId="16">
    <w:abstractNumId w:val="15"/>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53"/>
    <w:rsid w:val="00006862"/>
    <w:rsid w:val="000160EB"/>
    <w:rsid w:val="00066B99"/>
    <w:rsid w:val="00092988"/>
    <w:rsid w:val="000E59E5"/>
    <w:rsid w:val="00121753"/>
    <w:rsid w:val="00160EFE"/>
    <w:rsid w:val="00257A54"/>
    <w:rsid w:val="0029503C"/>
    <w:rsid w:val="00345E16"/>
    <w:rsid w:val="00371D93"/>
    <w:rsid w:val="004C3C5F"/>
    <w:rsid w:val="006275F7"/>
    <w:rsid w:val="006763A0"/>
    <w:rsid w:val="006A145F"/>
    <w:rsid w:val="00717536"/>
    <w:rsid w:val="007D0A65"/>
    <w:rsid w:val="00815FD0"/>
    <w:rsid w:val="008450D7"/>
    <w:rsid w:val="00894649"/>
    <w:rsid w:val="008B43BA"/>
    <w:rsid w:val="008C260E"/>
    <w:rsid w:val="008C5ADD"/>
    <w:rsid w:val="00937C11"/>
    <w:rsid w:val="00A576BA"/>
    <w:rsid w:val="00A65432"/>
    <w:rsid w:val="00A82C19"/>
    <w:rsid w:val="00AE3BA1"/>
    <w:rsid w:val="00B977C6"/>
    <w:rsid w:val="00BE1630"/>
    <w:rsid w:val="00BE712A"/>
    <w:rsid w:val="00C1350E"/>
    <w:rsid w:val="00C424B5"/>
    <w:rsid w:val="00C94FC0"/>
    <w:rsid w:val="00DE0011"/>
    <w:rsid w:val="00E724E0"/>
    <w:rsid w:val="00EA4CC5"/>
    <w:rsid w:val="00EA5976"/>
    <w:rsid w:val="00EF5DE0"/>
    <w:rsid w:val="00F474AE"/>
    <w:rsid w:val="00FE1C11"/>
    <w:rsid w:val="00FE67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F62"/>
    <w:pPr>
      <w:spacing w:after="200" w:line="276" w:lineRule="auto"/>
    </w:pPr>
    <w:rPr>
      <w:color w:val="00000A"/>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qFormat/>
    <w:locked/>
    <w:rsid w:val="00986D69"/>
    <w:rPr>
      <w:rFonts w:ascii="Times New Roman" w:hAnsi="Times New Roman" w:cs="Times New Roman"/>
      <w:sz w:val="21"/>
      <w:szCs w:val="21"/>
      <w:shd w:val="clear" w:color="auto" w:fill="FFFFFF"/>
    </w:rPr>
  </w:style>
  <w:style w:type="character" w:customStyle="1" w:styleId="211">
    <w:name w:val="Основной текст (2) + 11"/>
    <w:uiPriority w:val="99"/>
    <w:qFormat/>
    <w:rsid w:val="00986D69"/>
    <w:rPr>
      <w:rFonts w:ascii="Times New Roman" w:hAnsi="Times New Roman" w:cs="Times New Roman"/>
      <w:color w:val="000000"/>
      <w:spacing w:val="0"/>
      <w:w w:val="100"/>
      <w:sz w:val="23"/>
      <w:szCs w:val="23"/>
      <w:shd w:val="clear" w:color="auto" w:fill="FFFFFF"/>
      <w:lang w:val="uk-UA" w:eastAsia="uk-UA"/>
    </w:rPr>
  </w:style>
  <w:style w:type="character" w:customStyle="1" w:styleId="210pt">
    <w:name w:val="Основной текст (2) + 10 pt"/>
    <w:uiPriority w:val="99"/>
    <w:qFormat/>
    <w:rsid w:val="00986D69"/>
    <w:rPr>
      <w:rFonts w:ascii="Times New Roman" w:hAnsi="Times New Roman" w:cs="Times New Roman"/>
      <w:i/>
      <w:iCs/>
      <w:smallCaps/>
      <w:color w:val="000000"/>
      <w:spacing w:val="-20"/>
      <w:w w:val="100"/>
      <w:sz w:val="20"/>
      <w:szCs w:val="20"/>
      <w:shd w:val="clear" w:color="auto" w:fill="FFFFFF"/>
      <w:lang w:val="uk-UA" w:eastAsia="uk-UA"/>
    </w:rPr>
  </w:style>
  <w:style w:type="character" w:customStyle="1" w:styleId="1">
    <w:name w:val="Заголовок №1_"/>
    <w:link w:val="10"/>
    <w:uiPriority w:val="99"/>
    <w:qFormat/>
    <w:locked/>
    <w:rsid w:val="00986D69"/>
    <w:rPr>
      <w:rFonts w:ascii="Times New Roman" w:hAnsi="Times New Roman" w:cs="Times New Roman"/>
      <w:sz w:val="21"/>
      <w:szCs w:val="21"/>
      <w:shd w:val="clear" w:color="auto" w:fill="FFFFFF"/>
    </w:rPr>
  </w:style>
  <w:style w:type="character" w:customStyle="1" w:styleId="a3">
    <w:name w:val="Гіперпосилання"/>
    <w:uiPriority w:val="99"/>
    <w:rsid w:val="00986D69"/>
    <w:rPr>
      <w:rFonts w:cs="Times New Roman"/>
      <w:color w:val="0066CC"/>
      <w:u w:val="single"/>
    </w:rPr>
  </w:style>
  <w:style w:type="character" w:customStyle="1" w:styleId="a4">
    <w:name w:val="Колонтитул_"/>
    <w:uiPriority w:val="99"/>
    <w:qFormat/>
    <w:rsid w:val="00986D69"/>
    <w:rPr>
      <w:rFonts w:ascii="FrankRuehl" w:eastAsia="Times New Roman" w:hAnsi="FrankRuehl" w:cs="FrankRuehl"/>
      <w:sz w:val="32"/>
      <w:szCs w:val="32"/>
      <w:u w:val="none"/>
      <w:lang w:bidi="he-IL"/>
    </w:rPr>
  </w:style>
  <w:style w:type="character" w:customStyle="1" w:styleId="a5">
    <w:name w:val="Колонтитул"/>
    <w:uiPriority w:val="99"/>
    <w:qFormat/>
    <w:rsid w:val="00986D69"/>
    <w:rPr>
      <w:rFonts w:ascii="FrankRuehl" w:eastAsia="Times New Roman" w:hAnsi="FrankRuehl" w:cs="FrankRuehl"/>
      <w:color w:val="000000"/>
      <w:spacing w:val="0"/>
      <w:w w:val="100"/>
      <w:sz w:val="32"/>
      <w:szCs w:val="32"/>
      <w:u w:val="none"/>
      <w:lang w:val="uk-UA" w:eastAsia="uk-UA" w:bidi="he-IL"/>
    </w:rPr>
  </w:style>
  <w:style w:type="character" w:customStyle="1" w:styleId="a6">
    <w:name w:val="Верхний колонтитул Знак"/>
    <w:uiPriority w:val="99"/>
    <w:semiHidden/>
    <w:qFormat/>
    <w:rsid w:val="00F81FDE"/>
    <w:rPr>
      <w:sz w:val="22"/>
      <w:szCs w:val="22"/>
      <w:lang w:eastAsia="en-US"/>
    </w:rPr>
  </w:style>
  <w:style w:type="character" w:customStyle="1" w:styleId="a7">
    <w:name w:val="Нижний колонтитул Знак"/>
    <w:uiPriority w:val="99"/>
    <w:qFormat/>
    <w:rsid w:val="00F81FDE"/>
    <w:rPr>
      <w:sz w:val="22"/>
      <w:szCs w:val="22"/>
      <w:lang w:eastAsia="en-US"/>
    </w:rPr>
  </w:style>
  <w:style w:type="character" w:customStyle="1" w:styleId="ListLabel1">
    <w:name w:val="ListLabel 1"/>
    <w:qFormat/>
    <w:rsid w:val="007110CA"/>
    <w:rPr>
      <w:rFonts w:eastAsia="Times New Roman" w:cs="Times New Roman"/>
      <w:b/>
      <w:bCs/>
      <w:i w:val="0"/>
      <w:iCs w:val="0"/>
      <w:caps w:val="0"/>
      <w:smallCaps w:val="0"/>
      <w:strike w:val="0"/>
      <w:dstrike w:val="0"/>
      <w:color w:val="000000"/>
      <w:spacing w:val="0"/>
      <w:w w:val="100"/>
      <w:sz w:val="21"/>
      <w:szCs w:val="21"/>
      <w:u w:val="none"/>
    </w:rPr>
  </w:style>
  <w:style w:type="character" w:customStyle="1" w:styleId="ListLabel2">
    <w:name w:val="ListLabel 2"/>
    <w:qFormat/>
    <w:rsid w:val="007110CA"/>
    <w:rPr>
      <w:rFonts w:eastAsia="Times New Roman" w:cs="Times New Roman"/>
      <w:b w:val="0"/>
      <w:bCs w:val="0"/>
      <w:i w:val="0"/>
      <w:iCs w:val="0"/>
      <w:caps w:val="0"/>
      <w:smallCaps w:val="0"/>
      <w:strike w:val="0"/>
      <w:dstrike w:val="0"/>
      <w:color w:val="000000"/>
      <w:spacing w:val="0"/>
      <w:w w:val="100"/>
      <w:sz w:val="28"/>
      <w:szCs w:val="26"/>
      <w:u w:val="none"/>
    </w:rPr>
  </w:style>
  <w:style w:type="character" w:customStyle="1" w:styleId="ListLabel3">
    <w:name w:val="ListLabel 3"/>
    <w:qFormat/>
    <w:rsid w:val="007110CA"/>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4">
    <w:name w:val="ListLabel 4"/>
    <w:qFormat/>
    <w:rsid w:val="007110CA"/>
    <w:rPr>
      <w:rFonts w:cs="Times New Roman"/>
    </w:rPr>
  </w:style>
  <w:style w:type="character" w:customStyle="1" w:styleId="ListLabel5">
    <w:name w:val="ListLabel 5"/>
    <w:qFormat/>
    <w:rsid w:val="007110CA"/>
    <w:rPr>
      <w:rFonts w:cs="Times New Roman"/>
    </w:rPr>
  </w:style>
  <w:style w:type="character" w:customStyle="1" w:styleId="ListLabel6">
    <w:name w:val="ListLabel 6"/>
    <w:qFormat/>
    <w:rsid w:val="007110CA"/>
    <w:rPr>
      <w:rFonts w:cs="Times New Roman"/>
    </w:rPr>
  </w:style>
  <w:style w:type="character" w:customStyle="1" w:styleId="ListLabel7">
    <w:name w:val="ListLabel 7"/>
    <w:qFormat/>
    <w:rsid w:val="007110CA"/>
    <w:rPr>
      <w:rFonts w:cs="Times New Roman"/>
    </w:rPr>
  </w:style>
  <w:style w:type="character" w:customStyle="1" w:styleId="ListLabel8">
    <w:name w:val="ListLabel 8"/>
    <w:qFormat/>
    <w:rsid w:val="007110CA"/>
    <w:rPr>
      <w:rFonts w:cs="Times New Roman"/>
    </w:rPr>
  </w:style>
  <w:style w:type="character" w:customStyle="1" w:styleId="ListLabel9">
    <w:name w:val="ListLabel 9"/>
    <w:qFormat/>
    <w:rsid w:val="007110CA"/>
    <w:rPr>
      <w:rFonts w:cs="Times New Roman"/>
    </w:rPr>
  </w:style>
  <w:style w:type="character" w:customStyle="1" w:styleId="ListLabel10">
    <w:name w:val="ListLabel 10"/>
    <w:qFormat/>
    <w:rsid w:val="007110CA"/>
    <w:rPr>
      <w:rFonts w:eastAsia="Times New Roman" w:cs="Times New Roman"/>
      <w:b/>
      <w:bCs/>
      <w:i w:val="0"/>
      <w:iCs w:val="0"/>
      <w:caps w:val="0"/>
      <w:smallCaps w:val="0"/>
      <w:strike w:val="0"/>
      <w:dstrike w:val="0"/>
      <w:color w:val="000000"/>
      <w:spacing w:val="0"/>
      <w:w w:val="100"/>
      <w:sz w:val="26"/>
      <w:szCs w:val="26"/>
      <w:u w:val="none"/>
    </w:rPr>
  </w:style>
  <w:style w:type="character" w:customStyle="1" w:styleId="ListLabel11">
    <w:name w:val="ListLabel 11"/>
    <w:qFormat/>
    <w:rsid w:val="007110CA"/>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2">
    <w:name w:val="ListLabel 12"/>
    <w:qFormat/>
    <w:rsid w:val="007110CA"/>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3">
    <w:name w:val="ListLabel 13"/>
    <w:qFormat/>
    <w:rsid w:val="007110CA"/>
    <w:rPr>
      <w:rFonts w:cs="Times New Roman"/>
    </w:rPr>
  </w:style>
  <w:style w:type="character" w:customStyle="1" w:styleId="ListLabel14">
    <w:name w:val="ListLabel 14"/>
    <w:qFormat/>
    <w:rsid w:val="007110CA"/>
    <w:rPr>
      <w:rFonts w:cs="Times New Roman"/>
    </w:rPr>
  </w:style>
  <w:style w:type="character" w:customStyle="1" w:styleId="ListLabel15">
    <w:name w:val="ListLabel 15"/>
    <w:qFormat/>
    <w:rsid w:val="007110CA"/>
    <w:rPr>
      <w:rFonts w:cs="Times New Roman"/>
    </w:rPr>
  </w:style>
  <w:style w:type="character" w:customStyle="1" w:styleId="ListLabel16">
    <w:name w:val="ListLabel 16"/>
    <w:qFormat/>
    <w:rsid w:val="007110CA"/>
    <w:rPr>
      <w:rFonts w:cs="Times New Roman"/>
    </w:rPr>
  </w:style>
  <w:style w:type="character" w:customStyle="1" w:styleId="ListLabel17">
    <w:name w:val="ListLabel 17"/>
    <w:qFormat/>
    <w:rsid w:val="007110CA"/>
    <w:rPr>
      <w:rFonts w:cs="Times New Roman"/>
    </w:rPr>
  </w:style>
  <w:style w:type="character" w:customStyle="1" w:styleId="ListLabel18">
    <w:name w:val="ListLabel 18"/>
    <w:qFormat/>
    <w:rsid w:val="007110CA"/>
    <w:rPr>
      <w:rFonts w:cs="Times New Roman"/>
    </w:rPr>
  </w:style>
  <w:style w:type="character" w:customStyle="1" w:styleId="ListLabel19">
    <w:name w:val="ListLabel 19"/>
    <w:qFormat/>
    <w:rsid w:val="007110CA"/>
    <w:rPr>
      <w:rFonts w:cs="Times New Roman"/>
    </w:rPr>
  </w:style>
  <w:style w:type="character" w:customStyle="1" w:styleId="ListLabel20">
    <w:name w:val="ListLabel 20"/>
    <w:qFormat/>
    <w:rsid w:val="007110CA"/>
    <w:rPr>
      <w:rFonts w:cs="Times New Roman"/>
    </w:rPr>
  </w:style>
  <w:style w:type="character" w:customStyle="1" w:styleId="ListLabel21">
    <w:name w:val="ListLabel 21"/>
    <w:qFormat/>
    <w:rsid w:val="007110CA"/>
    <w:rPr>
      <w:rFonts w:cs="Times New Roman"/>
    </w:rPr>
  </w:style>
  <w:style w:type="character" w:customStyle="1" w:styleId="ListLabel22">
    <w:name w:val="ListLabel 22"/>
    <w:qFormat/>
    <w:rsid w:val="007110CA"/>
    <w:rPr>
      <w:rFonts w:cs="Times New Roman"/>
    </w:rPr>
  </w:style>
  <w:style w:type="character" w:customStyle="1" w:styleId="ListLabel23">
    <w:name w:val="ListLabel 23"/>
    <w:qFormat/>
    <w:rsid w:val="007110CA"/>
    <w:rPr>
      <w:rFonts w:cs="Times New Roman"/>
    </w:rPr>
  </w:style>
  <w:style w:type="character" w:customStyle="1" w:styleId="ListLabel24">
    <w:name w:val="ListLabel 24"/>
    <w:qFormat/>
    <w:rsid w:val="007110CA"/>
    <w:rPr>
      <w:rFonts w:cs="Times New Roman"/>
    </w:rPr>
  </w:style>
  <w:style w:type="character" w:customStyle="1" w:styleId="ListLabel25">
    <w:name w:val="ListLabel 25"/>
    <w:qFormat/>
    <w:rsid w:val="007110CA"/>
    <w:rPr>
      <w:rFonts w:cs="Times New Roman"/>
    </w:rPr>
  </w:style>
  <w:style w:type="character" w:customStyle="1" w:styleId="ListLabel26">
    <w:name w:val="ListLabel 26"/>
    <w:qFormat/>
    <w:rsid w:val="007110CA"/>
    <w:rPr>
      <w:rFonts w:cs="Times New Roman"/>
    </w:rPr>
  </w:style>
  <w:style w:type="character" w:customStyle="1" w:styleId="ListLabel27">
    <w:name w:val="ListLabel 27"/>
    <w:qFormat/>
    <w:rsid w:val="007110CA"/>
    <w:rPr>
      <w:rFonts w:cs="Times New Roman"/>
    </w:rPr>
  </w:style>
  <w:style w:type="character" w:customStyle="1" w:styleId="ListLabel28">
    <w:name w:val="ListLabel 28"/>
    <w:qFormat/>
    <w:rsid w:val="007110CA"/>
    <w:rPr>
      <w:rFonts w:cs="Times New Roman"/>
    </w:rPr>
  </w:style>
  <w:style w:type="character" w:customStyle="1" w:styleId="ListLabel29">
    <w:name w:val="ListLabel 29"/>
    <w:qFormat/>
    <w:rsid w:val="007110CA"/>
    <w:rPr>
      <w:rFonts w:cs="Times New Roman"/>
    </w:rPr>
  </w:style>
  <w:style w:type="character" w:customStyle="1" w:styleId="ListLabel30">
    <w:name w:val="ListLabel 30"/>
    <w:qFormat/>
    <w:rsid w:val="007110CA"/>
    <w:rPr>
      <w:rFonts w:cs="Times New Roman"/>
    </w:rPr>
  </w:style>
  <w:style w:type="character" w:customStyle="1" w:styleId="ListLabel31">
    <w:name w:val="ListLabel 31"/>
    <w:qFormat/>
    <w:rsid w:val="007110CA"/>
    <w:rPr>
      <w:rFonts w:cs="Times New Roman"/>
    </w:rPr>
  </w:style>
  <w:style w:type="character" w:customStyle="1" w:styleId="ListLabel32">
    <w:name w:val="ListLabel 32"/>
    <w:qFormat/>
    <w:rsid w:val="007110CA"/>
    <w:rPr>
      <w:rFonts w:cs="Times New Roman"/>
    </w:rPr>
  </w:style>
  <w:style w:type="character" w:customStyle="1" w:styleId="ListLabel33">
    <w:name w:val="ListLabel 33"/>
    <w:qFormat/>
    <w:rsid w:val="007110CA"/>
    <w:rPr>
      <w:rFonts w:cs="Times New Roman"/>
    </w:rPr>
  </w:style>
  <w:style w:type="character" w:customStyle="1" w:styleId="ListLabel34">
    <w:name w:val="ListLabel 34"/>
    <w:qFormat/>
    <w:rsid w:val="007110CA"/>
    <w:rPr>
      <w:rFonts w:cs="Times New Roman"/>
    </w:rPr>
  </w:style>
  <w:style w:type="character" w:customStyle="1" w:styleId="ListLabel35">
    <w:name w:val="ListLabel 35"/>
    <w:qFormat/>
    <w:rsid w:val="007110CA"/>
    <w:rPr>
      <w:rFonts w:cs="Times New Roman"/>
    </w:rPr>
  </w:style>
  <w:style w:type="character" w:customStyle="1" w:styleId="ListLabel36">
    <w:name w:val="ListLabel 36"/>
    <w:qFormat/>
    <w:rsid w:val="007110CA"/>
    <w:rPr>
      <w:rFonts w:cs="Times New Roman"/>
    </w:rPr>
  </w:style>
  <w:style w:type="character" w:customStyle="1" w:styleId="ListLabel37">
    <w:name w:val="ListLabel 37"/>
    <w:qFormat/>
    <w:rsid w:val="007110CA"/>
    <w:rPr>
      <w:rFonts w:cs="Times New Roman"/>
    </w:rPr>
  </w:style>
  <w:style w:type="character" w:customStyle="1" w:styleId="ListLabel38">
    <w:name w:val="ListLabel 38"/>
    <w:qFormat/>
    <w:rsid w:val="007110CA"/>
    <w:rPr>
      <w:rFonts w:cs="Times New Roman"/>
      <w:sz w:val="28"/>
    </w:rPr>
  </w:style>
  <w:style w:type="character" w:customStyle="1" w:styleId="ListLabel39">
    <w:name w:val="ListLabel 39"/>
    <w:qFormat/>
    <w:rsid w:val="007110CA"/>
    <w:rPr>
      <w:rFonts w:cs="Times New Roman"/>
    </w:rPr>
  </w:style>
  <w:style w:type="character" w:customStyle="1" w:styleId="ListLabel40">
    <w:name w:val="ListLabel 40"/>
    <w:qFormat/>
    <w:rsid w:val="007110CA"/>
    <w:rPr>
      <w:rFonts w:cs="Times New Roman"/>
    </w:rPr>
  </w:style>
  <w:style w:type="character" w:customStyle="1" w:styleId="ListLabel41">
    <w:name w:val="ListLabel 41"/>
    <w:qFormat/>
    <w:rsid w:val="007110CA"/>
    <w:rPr>
      <w:rFonts w:cs="Times New Roman"/>
    </w:rPr>
  </w:style>
  <w:style w:type="character" w:customStyle="1" w:styleId="ListLabel42">
    <w:name w:val="ListLabel 42"/>
    <w:qFormat/>
    <w:rsid w:val="007110CA"/>
    <w:rPr>
      <w:rFonts w:cs="Times New Roman"/>
    </w:rPr>
  </w:style>
  <w:style w:type="character" w:customStyle="1" w:styleId="ListLabel43">
    <w:name w:val="ListLabel 43"/>
    <w:qFormat/>
    <w:rsid w:val="007110CA"/>
    <w:rPr>
      <w:rFonts w:cs="Times New Roman"/>
    </w:rPr>
  </w:style>
  <w:style w:type="character" w:customStyle="1" w:styleId="ListLabel44">
    <w:name w:val="ListLabel 44"/>
    <w:qFormat/>
    <w:rsid w:val="007110CA"/>
    <w:rPr>
      <w:rFonts w:cs="Times New Roman"/>
    </w:rPr>
  </w:style>
  <w:style w:type="character" w:customStyle="1" w:styleId="ListLabel45">
    <w:name w:val="ListLabel 45"/>
    <w:qFormat/>
    <w:rsid w:val="007110CA"/>
    <w:rPr>
      <w:rFonts w:cs="Times New Roman"/>
    </w:rPr>
  </w:style>
  <w:style w:type="character" w:customStyle="1" w:styleId="ListLabel46">
    <w:name w:val="ListLabel 46"/>
    <w:qFormat/>
    <w:rsid w:val="007110CA"/>
    <w:rPr>
      <w:rFonts w:cs="Times New Roman"/>
    </w:rPr>
  </w:style>
  <w:style w:type="character" w:customStyle="1" w:styleId="ListLabel47">
    <w:name w:val="ListLabel 47"/>
    <w:qFormat/>
    <w:rsid w:val="007110CA"/>
    <w:rPr>
      <w:rFonts w:cs="Times New Roman"/>
      <w:sz w:val="28"/>
    </w:rPr>
  </w:style>
  <w:style w:type="character" w:customStyle="1" w:styleId="ListLabel48">
    <w:name w:val="ListLabel 48"/>
    <w:qFormat/>
    <w:rsid w:val="007110CA"/>
    <w:rPr>
      <w:rFonts w:cs="Times New Roman"/>
    </w:rPr>
  </w:style>
  <w:style w:type="character" w:customStyle="1" w:styleId="ListLabel49">
    <w:name w:val="ListLabel 49"/>
    <w:qFormat/>
    <w:rsid w:val="007110CA"/>
    <w:rPr>
      <w:rFonts w:cs="Times New Roman"/>
    </w:rPr>
  </w:style>
  <w:style w:type="character" w:customStyle="1" w:styleId="ListLabel50">
    <w:name w:val="ListLabel 50"/>
    <w:qFormat/>
    <w:rsid w:val="007110CA"/>
    <w:rPr>
      <w:rFonts w:cs="Times New Roman"/>
    </w:rPr>
  </w:style>
  <w:style w:type="character" w:customStyle="1" w:styleId="ListLabel51">
    <w:name w:val="ListLabel 51"/>
    <w:qFormat/>
    <w:rsid w:val="007110CA"/>
    <w:rPr>
      <w:rFonts w:cs="Times New Roman"/>
    </w:rPr>
  </w:style>
  <w:style w:type="character" w:customStyle="1" w:styleId="ListLabel52">
    <w:name w:val="ListLabel 52"/>
    <w:qFormat/>
    <w:rsid w:val="007110CA"/>
    <w:rPr>
      <w:rFonts w:cs="Times New Roman"/>
    </w:rPr>
  </w:style>
  <w:style w:type="character" w:customStyle="1" w:styleId="ListLabel53">
    <w:name w:val="ListLabel 53"/>
    <w:qFormat/>
    <w:rsid w:val="007110CA"/>
    <w:rPr>
      <w:rFonts w:cs="Times New Roman"/>
    </w:rPr>
  </w:style>
  <w:style w:type="character" w:customStyle="1" w:styleId="ListLabel54">
    <w:name w:val="ListLabel 54"/>
    <w:qFormat/>
    <w:rsid w:val="007110CA"/>
    <w:rPr>
      <w:rFonts w:cs="Times New Roman"/>
    </w:rPr>
  </w:style>
  <w:style w:type="character" w:customStyle="1" w:styleId="ListLabel55">
    <w:name w:val="ListLabel 55"/>
    <w:qFormat/>
    <w:rsid w:val="007110CA"/>
    <w:rPr>
      <w:rFonts w:cs="Times New Roman"/>
    </w:rPr>
  </w:style>
  <w:style w:type="character" w:customStyle="1" w:styleId="ListLabel56">
    <w:name w:val="ListLabel 56"/>
    <w:qFormat/>
    <w:rsid w:val="007110CA"/>
    <w:rPr>
      <w:rFonts w:cs="Times New Roman"/>
      <w:sz w:val="28"/>
    </w:rPr>
  </w:style>
  <w:style w:type="character" w:customStyle="1" w:styleId="ListLabel57">
    <w:name w:val="ListLabel 57"/>
    <w:qFormat/>
    <w:rsid w:val="007110CA"/>
    <w:rPr>
      <w:rFonts w:cs="Times New Roman"/>
    </w:rPr>
  </w:style>
  <w:style w:type="character" w:customStyle="1" w:styleId="ListLabel58">
    <w:name w:val="ListLabel 58"/>
    <w:qFormat/>
    <w:rsid w:val="007110CA"/>
    <w:rPr>
      <w:rFonts w:cs="Times New Roman"/>
    </w:rPr>
  </w:style>
  <w:style w:type="character" w:customStyle="1" w:styleId="ListLabel59">
    <w:name w:val="ListLabel 59"/>
    <w:qFormat/>
    <w:rsid w:val="007110CA"/>
    <w:rPr>
      <w:rFonts w:cs="Times New Roman"/>
    </w:rPr>
  </w:style>
  <w:style w:type="character" w:customStyle="1" w:styleId="ListLabel60">
    <w:name w:val="ListLabel 60"/>
    <w:qFormat/>
    <w:rsid w:val="007110CA"/>
    <w:rPr>
      <w:rFonts w:cs="Times New Roman"/>
    </w:rPr>
  </w:style>
  <w:style w:type="character" w:customStyle="1" w:styleId="ListLabel61">
    <w:name w:val="ListLabel 61"/>
    <w:qFormat/>
    <w:rsid w:val="007110CA"/>
    <w:rPr>
      <w:rFonts w:cs="Times New Roman"/>
    </w:rPr>
  </w:style>
  <w:style w:type="character" w:customStyle="1" w:styleId="ListLabel62">
    <w:name w:val="ListLabel 62"/>
    <w:qFormat/>
    <w:rsid w:val="007110CA"/>
    <w:rPr>
      <w:rFonts w:cs="Times New Roman"/>
    </w:rPr>
  </w:style>
  <w:style w:type="character" w:customStyle="1" w:styleId="ListLabel63">
    <w:name w:val="ListLabel 63"/>
    <w:qFormat/>
    <w:rsid w:val="007110CA"/>
    <w:rPr>
      <w:rFonts w:cs="Times New Roman"/>
    </w:rPr>
  </w:style>
  <w:style w:type="character" w:customStyle="1" w:styleId="ListLabel64">
    <w:name w:val="ListLabel 64"/>
    <w:qFormat/>
    <w:rsid w:val="007110CA"/>
    <w:rPr>
      <w:rFonts w:eastAsia="Times New Roman"/>
      <w:sz w:val="28"/>
    </w:rPr>
  </w:style>
  <w:style w:type="character" w:customStyle="1" w:styleId="ListLabel65">
    <w:name w:val="ListLabel 65"/>
    <w:qFormat/>
    <w:rsid w:val="007110CA"/>
    <w:rPr>
      <w:rFonts w:cs="Times New Roman"/>
    </w:rPr>
  </w:style>
  <w:style w:type="character" w:customStyle="1" w:styleId="ListLabel66">
    <w:name w:val="ListLabel 66"/>
    <w:qFormat/>
    <w:rsid w:val="007110CA"/>
    <w:rPr>
      <w:rFonts w:cs="Times New Roman"/>
    </w:rPr>
  </w:style>
  <w:style w:type="character" w:customStyle="1" w:styleId="ListLabel67">
    <w:name w:val="ListLabel 67"/>
    <w:qFormat/>
    <w:rsid w:val="007110CA"/>
    <w:rPr>
      <w:rFonts w:cs="Times New Roman"/>
    </w:rPr>
  </w:style>
  <w:style w:type="character" w:customStyle="1" w:styleId="ListLabel68">
    <w:name w:val="ListLabel 68"/>
    <w:qFormat/>
    <w:rsid w:val="007110CA"/>
    <w:rPr>
      <w:rFonts w:cs="Times New Roman"/>
    </w:rPr>
  </w:style>
  <w:style w:type="character" w:customStyle="1" w:styleId="ListLabel69">
    <w:name w:val="ListLabel 69"/>
    <w:qFormat/>
    <w:rsid w:val="007110CA"/>
    <w:rPr>
      <w:rFonts w:cs="Times New Roman"/>
    </w:rPr>
  </w:style>
  <w:style w:type="character" w:customStyle="1" w:styleId="ListLabel70">
    <w:name w:val="ListLabel 70"/>
    <w:qFormat/>
    <w:rsid w:val="007110CA"/>
    <w:rPr>
      <w:rFonts w:cs="Times New Roman"/>
    </w:rPr>
  </w:style>
  <w:style w:type="character" w:customStyle="1" w:styleId="ListLabel71">
    <w:name w:val="ListLabel 71"/>
    <w:qFormat/>
    <w:rsid w:val="007110CA"/>
    <w:rPr>
      <w:rFonts w:cs="Times New Roman"/>
    </w:rPr>
  </w:style>
  <w:style w:type="character" w:customStyle="1" w:styleId="ListLabel72">
    <w:name w:val="ListLabel 72"/>
    <w:qFormat/>
    <w:rsid w:val="007110CA"/>
    <w:rPr>
      <w:rFonts w:cs="Times New Roman"/>
    </w:rPr>
  </w:style>
  <w:style w:type="character" w:customStyle="1" w:styleId="ListLabel73">
    <w:name w:val="ListLabel 73"/>
    <w:qFormat/>
    <w:rsid w:val="007110CA"/>
    <w:rPr>
      <w:rFonts w:cs="Times New Roman"/>
    </w:rPr>
  </w:style>
  <w:style w:type="character" w:customStyle="1" w:styleId="ListLabel74">
    <w:name w:val="ListLabel 74"/>
    <w:qFormat/>
    <w:rsid w:val="007110CA"/>
    <w:rPr>
      <w:rFonts w:cs="Times New Roman"/>
    </w:rPr>
  </w:style>
  <w:style w:type="character" w:customStyle="1" w:styleId="ListLabel75">
    <w:name w:val="ListLabel 75"/>
    <w:qFormat/>
    <w:rsid w:val="007110CA"/>
    <w:rPr>
      <w:rFonts w:cs="Times New Roman"/>
      <w:b w:val="0"/>
    </w:rPr>
  </w:style>
  <w:style w:type="character" w:customStyle="1" w:styleId="ListLabel76">
    <w:name w:val="ListLabel 76"/>
    <w:qFormat/>
    <w:rsid w:val="007110CA"/>
    <w:rPr>
      <w:rFonts w:cs="Times New Roman"/>
    </w:rPr>
  </w:style>
  <w:style w:type="character" w:customStyle="1" w:styleId="ListLabel77">
    <w:name w:val="ListLabel 77"/>
    <w:qFormat/>
    <w:rsid w:val="007110CA"/>
    <w:rPr>
      <w:rFonts w:cs="Times New Roman"/>
    </w:rPr>
  </w:style>
  <w:style w:type="character" w:customStyle="1" w:styleId="ListLabel78">
    <w:name w:val="ListLabel 78"/>
    <w:qFormat/>
    <w:rsid w:val="007110CA"/>
    <w:rPr>
      <w:rFonts w:cs="Times New Roman"/>
    </w:rPr>
  </w:style>
  <w:style w:type="character" w:customStyle="1" w:styleId="ListLabel79">
    <w:name w:val="ListLabel 79"/>
    <w:qFormat/>
    <w:rsid w:val="007110CA"/>
    <w:rPr>
      <w:rFonts w:cs="Times New Roman"/>
    </w:rPr>
  </w:style>
  <w:style w:type="character" w:customStyle="1" w:styleId="ListLabel80">
    <w:name w:val="ListLabel 80"/>
    <w:qFormat/>
    <w:rsid w:val="007110CA"/>
    <w:rPr>
      <w:rFonts w:cs="Times New Roman"/>
    </w:rPr>
  </w:style>
  <w:style w:type="character" w:customStyle="1" w:styleId="ListLabel81">
    <w:name w:val="ListLabel 81"/>
    <w:qFormat/>
    <w:rsid w:val="007110CA"/>
    <w:rPr>
      <w:rFonts w:cs="Times New Roman"/>
    </w:rPr>
  </w:style>
  <w:style w:type="character" w:customStyle="1" w:styleId="ListLabel82">
    <w:name w:val="ListLabel 82"/>
    <w:qFormat/>
    <w:rsid w:val="007110CA"/>
    <w:rPr>
      <w:rFonts w:cs="Times New Roman"/>
    </w:rPr>
  </w:style>
  <w:style w:type="character" w:customStyle="1" w:styleId="ListLabel83">
    <w:name w:val="ListLabel 83"/>
    <w:qFormat/>
    <w:rsid w:val="007110CA"/>
    <w:rPr>
      <w:rFonts w:cs="Times New Roman"/>
    </w:rPr>
  </w:style>
  <w:style w:type="character" w:customStyle="1" w:styleId="ListLabel84">
    <w:name w:val="ListLabel 84"/>
    <w:qFormat/>
    <w:rsid w:val="007110CA"/>
    <w:rPr>
      <w:rFonts w:cs="Times New Roman"/>
      <w:sz w:val="28"/>
      <w:szCs w:val="26"/>
    </w:rPr>
  </w:style>
  <w:style w:type="character" w:customStyle="1" w:styleId="ListLabel85">
    <w:name w:val="ListLabel 85"/>
    <w:qFormat/>
    <w:rsid w:val="007110CA"/>
    <w:rPr>
      <w:rFonts w:cs="Times New Roman"/>
    </w:rPr>
  </w:style>
  <w:style w:type="character" w:customStyle="1" w:styleId="ListLabel86">
    <w:name w:val="ListLabel 86"/>
    <w:qFormat/>
    <w:rsid w:val="007110CA"/>
    <w:rPr>
      <w:rFonts w:cs="Times New Roman"/>
    </w:rPr>
  </w:style>
  <w:style w:type="character" w:customStyle="1" w:styleId="ListLabel87">
    <w:name w:val="ListLabel 87"/>
    <w:qFormat/>
    <w:rsid w:val="007110CA"/>
    <w:rPr>
      <w:rFonts w:cs="Times New Roman"/>
    </w:rPr>
  </w:style>
  <w:style w:type="character" w:customStyle="1" w:styleId="ListLabel88">
    <w:name w:val="ListLabel 88"/>
    <w:qFormat/>
    <w:rsid w:val="007110CA"/>
    <w:rPr>
      <w:rFonts w:cs="Times New Roman"/>
    </w:rPr>
  </w:style>
  <w:style w:type="character" w:customStyle="1" w:styleId="ListLabel89">
    <w:name w:val="ListLabel 89"/>
    <w:qFormat/>
    <w:rsid w:val="007110CA"/>
    <w:rPr>
      <w:rFonts w:cs="Times New Roman"/>
    </w:rPr>
  </w:style>
  <w:style w:type="character" w:customStyle="1" w:styleId="ListLabel90">
    <w:name w:val="ListLabel 90"/>
    <w:qFormat/>
    <w:rsid w:val="007110CA"/>
    <w:rPr>
      <w:rFonts w:cs="Times New Roman"/>
    </w:rPr>
  </w:style>
  <w:style w:type="character" w:customStyle="1" w:styleId="ListLabel91">
    <w:name w:val="ListLabel 91"/>
    <w:qFormat/>
    <w:rsid w:val="007110CA"/>
    <w:rPr>
      <w:rFonts w:cs="Times New Roman"/>
    </w:rPr>
  </w:style>
  <w:style w:type="character" w:customStyle="1" w:styleId="ListLabel92">
    <w:name w:val="ListLabel 92"/>
    <w:qFormat/>
    <w:rsid w:val="007110CA"/>
    <w:rPr>
      <w:rFonts w:cs="Times New Roman"/>
    </w:rPr>
  </w:style>
  <w:style w:type="character" w:customStyle="1" w:styleId="ListLabel93">
    <w:name w:val="ListLabel 93"/>
    <w:qFormat/>
    <w:rsid w:val="007110CA"/>
    <w:rPr>
      <w:rFonts w:cs="Times New Roman"/>
      <w:sz w:val="28"/>
    </w:rPr>
  </w:style>
  <w:style w:type="character" w:customStyle="1" w:styleId="ListLabel94">
    <w:name w:val="ListLabel 94"/>
    <w:qFormat/>
    <w:rsid w:val="007110CA"/>
    <w:rPr>
      <w:rFonts w:cs="Times New Roman"/>
    </w:rPr>
  </w:style>
  <w:style w:type="character" w:customStyle="1" w:styleId="ListLabel95">
    <w:name w:val="ListLabel 95"/>
    <w:qFormat/>
    <w:rsid w:val="007110CA"/>
    <w:rPr>
      <w:rFonts w:cs="Times New Roman"/>
    </w:rPr>
  </w:style>
  <w:style w:type="character" w:customStyle="1" w:styleId="ListLabel96">
    <w:name w:val="ListLabel 96"/>
    <w:qFormat/>
    <w:rsid w:val="007110CA"/>
    <w:rPr>
      <w:rFonts w:cs="Times New Roman"/>
    </w:rPr>
  </w:style>
  <w:style w:type="character" w:customStyle="1" w:styleId="ListLabel97">
    <w:name w:val="ListLabel 97"/>
    <w:qFormat/>
    <w:rsid w:val="007110CA"/>
    <w:rPr>
      <w:rFonts w:cs="Times New Roman"/>
    </w:rPr>
  </w:style>
  <w:style w:type="character" w:customStyle="1" w:styleId="ListLabel98">
    <w:name w:val="ListLabel 98"/>
    <w:qFormat/>
    <w:rsid w:val="007110CA"/>
    <w:rPr>
      <w:rFonts w:cs="Times New Roman"/>
    </w:rPr>
  </w:style>
  <w:style w:type="character" w:customStyle="1" w:styleId="ListLabel99">
    <w:name w:val="ListLabel 99"/>
    <w:qFormat/>
    <w:rsid w:val="007110CA"/>
    <w:rPr>
      <w:rFonts w:cs="Times New Roman"/>
    </w:rPr>
  </w:style>
  <w:style w:type="character" w:customStyle="1" w:styleId="ListLabel100">
    <w:name w:val="ListLabel 100"/>
    <w:qFormat/>
    <w:rsid w:val="007110CA"/>
    <w:rPr>
      <w:rFonts w:cs="Times New Roman"/>
    </w:rPr>
  </w:style>
  <w:style w:type="character" w:customStyle="1" w:styleId="ListLabel101">
    <w:name w:val="ListLabel 101"/>
    <w:qFormat/>
    <w:rsid w:val="007110CA"/>
    <w:rPr>
      <w:rFonts w:eastAsia="Times New Roman" w:cs="Times New Roman"/>
      <w:sz w:val="28"/>
    </w:rPr>
  </w:style>
  <w:style w:type="character" w:customStyle="1" w:styleId="ListLabel102">
    <w:name w:val="ListLabel 102"/>
    <w:qFormat/>
    <w:rsid w:val="007110CA"/>
    <w:rPr>
      <w:rFonts w:cs="Courier New"/>
    </w:rPr>
  </w:style>
  <w:style w:type="character" w:customStyle="1" w:styleId="ListLabel103">
    <w:name w:val="ListLabel 103"/>
    <w:qFormat/>
    <w:rsid w:val="007110CA"/>
    <w:rPr>
      <w:rFonts w:cs="Courier New"/>
    </w:rPr>
  </w:style>
  <w:style w:type="character" w:customStyle="1" w:styleId="ListLabel104">
    <w:name w:val="ListLabel 104"/>
    <w:qFormat/>
    <w:rsid w:val="007110CA"/>
    <w:rPr>
      <w:rFonts w:cs="Courier New"/>
    </w:rPr>
  </w:style>
  <w:style w:type="character" w:customStyle="1" w:styleId="ListLabel105">
    <w:name w:val="ListLabel 105"/>
    <w:qFormat/>
    <w:rsid w:val="007110CA"/>
    <w:rPr>
      <w:b w:val="0"/>
    </w:rPr>
  </w:style>
  <w:style w:type="character" w:customStyle="1" w:styleId="ListLabel106">
    <w:name w:val="ListLabel 106"/>
    <w:qFormat/>
    <w:rsid w:val="007110CA"/>
    <w:rPr>
      <w:b/>
      <w:sz w:val="28"/>
    </w:rPr>
  </w:style>
  <w:style w:type="character" w:customStyle="1" w:styleId="ListLabel107">
    <w:name w:val="ListLabel 107"/>
    <w:qFormat/>
    <w:rsid w:val="007110CA"/>
    <w:rPr>
      <w:b w:val="0"/>
    </w:rPr>
  </w:style>
  <w:style w:type="character" w:customStyle="1" w:styleId="ListLabel108">
    <w:name w:val="ListLabel 108"/>
    <w:qFormat/>
    <w:rsid w:val="007110CA"/>
    <w:rPr>
      <w:b w:val="0"/>
    </w:rPr>
  </w:style>
  <w:style w:type="character" w:customStyle="1" w:styleId="ListLabel109">
    <w:name w:val="ListLabel 109"/>
    <w:qFormat/>
    <w:rsid w:val="007110CA"/>
    <w:rPr>
      <w:b w:val="0"/>
    </w:rPr>
  </w:style>
  <w:style w:type="character" w:customStyle="1" w:styleId="ListLabel110">
    <w:name w:val="ListLabel 110"/>
    <w:qFormat/>
    <w:rsid w:val="007110CA"/>
    <w:rPr>
      <w:b w:val="0"/>
    </w:rPr>
  </w:style>
  <w:style w:type="character" w:customStyle="1" w:styleId="ListLabel111">
    <w:name w:val="ListLabel 111"/>
    <w:qFormat/>
    <w:rsid w:val="007110CA"/>
    <w:rPr>
      <w:b w:val="0"/>
    </w:rPr>
  </w:style>
  <w:style w:type="character" w:customStyle="1" w:styleId="ListLabel112">
    <w:name w:val="ListLabel 112"/>
    <w:qFormat/>
    <w:rsid w:val="007110CA"/>
    <w:rPr>
      <w:b w:val="0"/>
    </w:rPr>
  </w:style>
  <w:style w:type="character" w:customStyle="1" w:styleId="ListLabel113">
    <w:name w:val="ListLabel 113"/>
    <w:qFormat/>
    <w:rsid w:val="007110CA"/>
    <w:rPr>
      <w:b w:val="0"/>
    </w:rPr>
  </w:style>
  <w:style w:type="character" w:customStyle="1" w:styleId="ListLabel114">
    <w:name w:val="ListLabel 114"/>
    <w:qFormat/>
    <w:rPr>
      <w:rFonts w:eastAsia="Times New Roman" w:cs="Times New Roman"/>
      <w:b/>
      <w:bCs/>
      <w:i w:val="0"/>
      <w:iCs w:val="0"/>
      <w:caps w:val="0"/>
      <w:smallCaps w:val="0"/>
      <w:strike w:val="0"/>
      <w:dstrike w:val="0"/>
      <w:color w:val="000000"/>
      <w:spacing w:val="0"/>
      <w:w w:val="100"/>
      <w:sz w:val="28"/>
      <w:szCs w:val="28"/>
      <w:u w:val="none"/>
    </w:rPr>
  </w:style>
  <w:style w:type="character" w:customStyle="1" w:styleId="ListLabel115">
    <w:name w:val="ListLabel 115"/>
    <w:qFormat/>
    <w:rPr>
      <w:rFonts w:eastAsia="Times New Roman" w:cs="Times New Roman"/>
      <w:b w:val="0"/>
      <w:bCs w:val="0"/>
      <w:i w:val="0"/>
      <w:iCs w:val="0"/>
      <w:caps w:val="0"/>
      <w:smallCaps w:val="0"/>
      <w:strike w:val="0"/>
      <w:dstrike w:val="0"/>
      <w:color w:val="000000"/>
      <w:spacing w:val="0"/>
      <w:w w:val="100"/>
      <w:sz w:val="28"/>
      <w:szCs w:val="26"/>
      <w:u w:val="none"/>
    </w:rPr>
  </w:style>
  <w:style w:type="character" w:customStyle="1" w:styleId="ListLabel116">
    <w:name w:val="ListLabel 116"/>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sz w:val="28"/>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b/>
      <w:sz w:val="28"/>
    </w:rPr>
  </w:style>
  <w:style w:type="character" w:customStyle="1" w:styleId="ListLabel133">
    <w:name w:val="ListLabel 133"/>
    <w:qFormat/>
    <w:rPr>
      <w:rFonts w:cs="Times New Roman"/>
      <w:sz w:val="28"/>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b/>
      <w:sz w:val="28"/>
    </w:rPr>
  </w:style>
  <w:style w:type="character" w:customStyle="1" w:styleId="ListLabel142">
    <w:name w:val="ListLabel 142"/>
    <w:qFormat/>
    <w:rPr>
      <w:rFonts w:cs="Times New Roman"/>
      <w:sz w:val="28"/>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sz w:val="28"/>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Times New Roman"/>
    </w:rPr>
  </w:style>
  <w:style w:type="character" w:customStyle="1" w:styleId="ListLabel160">
    <w:name w:val="ListLabel 160"/>
    <w:qFormat/>
    <w:rPr>
      <w:rFonts w:cs="Times New Roman"/>
      <w:sz w:val="28"/>
      <w:szCs w:val="26"/>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b/>
      <w:sz w:val="28"/>
    </w:rPr>
  </w:style>
  <w:style w:type="character" w:customStyle="1" w:styleId="ListLabel169">
    <w:name w:val="ListLabel 169"/>
    <w:qFormat/>
    <w:rPr>
      <w:rFonts w:cs="Times New Roman"/>
      <w:sz w:val="28"/>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sz w:val="28"/>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sz w:val="28"/>
    </w:rPr>
  </w:style>
  <w:style w:type="character" w:customStyle="1" w:styleId="ListLabel187">
    <w:name w:val="ListLabel 187"/>
    <w:qFormat/>
    <w:rPr>
      <w:b w:val="0"/>
    </w:rPr>
  </w:style>
  <w:style w:type="character" w:customStyle="1" w:styleId="ListLabel188">
    <w:name w:val="ListLabel 188"/>
    <w:qFormat/>
    <w:rPr>
      <w:b/>
      <w:sz w:val="28"/>
    </w:rPr>
  </w:style>
  <w:style w:type="character" w:customStyle="1" w:styleId="ListLabel189">
    <w:name w:val="ListLabel 189"/>
    <w:qFormat/>
    <w:rPr>
      <w:b w:val="0"/>
    </w:rPr>
  </w:style>
  <w:style w:type="character" w:customStyle="1" w:styleId="ListLabel190">
    <w:name w:val="ListLabel 190"/>
    <w:qFormat/>
    <w:rPr>
      <w:b w:val="0"/>
    </w:rPr>
  </w:style>
  <w:style w:type="character" w:customStyle="1" w:styleId="ListLabel191">
    <w:name w:val="ListLabel 191"/>
    <w:qFormat/>
    <w:rPr>
      <w:b w:val="0"/>
    </w:rPr>
  </w:style>
  <w:style w:type="character" w:customStyle="1" w:styleId="ListLabel192">
    <w:name w:val="ListLabel 192"/>
    <w:qFormat/>
    <w:rPr>
      <w:b w:val="0"/>
    </w:rPr>
  </w:style>
  <w:style w:type="character" w:customStyle="1" w:styleId="ListLabel193">
    <w:name w:val="ListLabel 193"/>
    <w:qFormat/>
    <w:rPr>
      <w:b w:val="0"/>
    </w:rPr>
  </w:style>
  <w:style w:type="character" w:customStyle="1" w:styleId="ListLabel194">
    <w:name w:val="ListLabel 194"/>
    <w:qFormat/>
    <w:rPr>
      <w:b w:val="0"/>
    </w:rPr>
  </w:style>
  <w:style w:type="character" w:customStyle="1" w:styleId="ListLabel195">
    <w:name w:val="ListLabel 195"/>
    <w:qFormat/>
    <w:rPr>
      <w:b w:val="0"/>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eastAsia="Times New Roman" w:cs="Times New Roman"/>
      <w:b/>
      <w:bCs/>
      <w:i w:val="0"/>
      <w:iCs w:val="0"/>
      <w:caps w:val="0"/>
      <w:smallCaps w:val="0"/>
      <w:strike w:val="0"/>
      <w:dstrike w:val="0"/>
      <w:color w:val="000000"/>
      <w:spacing w:val="0"/>
      <w:w w:val="100"/>
      <w:sz w:val="28"/>
      <w:szCs w:val="28"/>
      <w:u w:val="none"/>
    </w:rPr>
  </w:style>
  <w:style w:type="character" w:customStyle="1" w:styleId="ListLabel206">
    <w:name w:val="ListLabel 206"/>
    <w:qFormat/>
    <w:rPr>
      <w:rFonts w:eastAsia="Times New Roman" w:cs="Times New Roman"/>
      <w:b w:val="0"/>
      <w:bCs w:val="0"/>
      <w:i w:val="0"/>
      <w:iCs w:val="0"/>
      <w:caps w:val="0"/>
      <w:smallCaps w:val="0"/>
      <w:strike w:val="0"/>
      <w:dstrike w:val="0"/>
      <w:color w:val="000000"/>
      <w:spacing w:val="0"/>
      <w:w w:val="100"/>
      <w:sz w:val="28"/>
      <w:szCs w:val="26"/>
      <w:u w:val="none"/>
    </w:rPr>
  </w:style>
  <w:style w:type="character" w:customStyle="1" w:styleId="ListLabel207">
    <w:name w:val="ListLabel 207"/>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sz w:val="28"/>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b/>
      <w:sz w:val="28"/>
    </w:rPr>
  </w:style>
  <w:style w:type="character" w:customStyle="1" w:styleId="ListLabel224">
    <w:name w:val="ListLabel 224"/>
    <w:qFormat/>
    <w:rPr>
      <w:rFonts w:cs="Times New Roman"/>
      <w:sz w:val="28"/>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b/>
      <w:sz w:val="28"/>
    </w:rPr>
  </w:style>
  <w:style w:type="character" w:customStyle="1" w:styleId="ListLabel233">
    <w:name w:val="ListLabel 233"/>
    <w:qFormat/>
    <w:rPr>
      <w:rFonts w:cs="Times New Roman"/>
      <w:sz w:val="28"/>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sz w:val="28"/>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Times New Roman"/>
    </w:rPr>
  </w:style>
  <w:style w:type="character" w:customStyle="1" w:styleId="ListLabel251">
    <w:name w:val="ListLabel 251"/>
    <w:qFormat/>
    <w:rPr>
      <w:rFonts w:cs="Times New Roman"/>
      <w:sz w:val="28"/>
      <w:szCs w:val="26"/>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b/>
      <w:sz w:val="28"/>
    </w:rPr>
  </w:style>
  <w:style w:type="character" w:customStyle="1" w:styleId="ListLabel260">
    <w:name w:val="ListLabel 260"/>
    <w:qFormat/>
    <w:rPr>
      <w:rFonts w:cs="Times New Roman"/>
      <w:sz w:val="28"/>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sz w:val="28"/>
    </w:rPr>
  </w:style>
  <w:style w:type="character" w:customStyle="1" w:styleId="ListLabel269">
    <w:name w:val="ListLabel 269"/>
    <w:qFormat/>
    <w:rPr>
      <w:b w:val="0"/>
    </w:rPr>
  </w:style>
  <w:style w:type="character" w:customStyle="1" w:styleId="ListLabel270">
    <w:name w:val="ListLabel 270"/>
    <w:qFormat/>
    <w:rPr>
      <w:b/>
      <w:sz w:val="28"/>
    </w:rPr>
  </w:style>
  <w:style w:type="character" w:customStyle="1" w:styleId="ListLabel271">
    <w:name w:val="ListLabel 271"/>
    <w:qFormat/>
    <w:rPr>
      <w:b w:val="0"/>
    </w:rPr>
  </w:style>
  <w:style w:type="character" w:customStyle="1" w:styleId="ListLabel272">
    <w:name w:val="ListLabel 272"/>
    <w:qFormat/>
    <w:rPr>
      <w:b w:val="0"/>
    </w:rPr>
  </w:style>
  <w:style w:type="character" w:customStyle="1" w:styleId="ListLabel273">
    <w:name w:val="ListLabel 273"/>
    <w:qFormat/>
    <w:rPr>
      <w:b w:val="0"/>
    </w:rPr>
  </w:style>
  <w:style w:type="character" w:customStyle="1" w:styleId="ListLabel274">
    <w:name w:val="ListLabel 274"/>
    <w:qFormat/>
    <w:rPr>
      <w:b w:val="0"/>
    </w:rPr>
  </w:style>
  <w:style w:type="character" w:customStyle="1" w:styleId="ListLabel275">
    <w:name w:val="ListLabel 275"/>
    <w:qFormat/>
    <w:rPr>
      <w:b w:val="0"/>
    </w:rPr>
  </w:style>
  <w:style w:type="character" w:customStyle="1" w:styleId="ListLabel276">
    <w:name w:val="ListLabel 276"/>
    <w:qFormat/>
    <w:rPr>
      <w:b w:val="0"/>
    </w:rPr>
  </w:style>
  <w:style w:type="character" w:customStyle="1" w:styleId="ListLabel277">
    <w:name w:val="ListLabel 277"/>
    <w:qFormat/>
    <w:rPr>
      <w:b w:val="0"/>
    </w:rPr>
  </w:style>
  <w:style w:type="character" w:customStyle="1" w:styleId="ListLabel278">
    <w:name w:val="ListLabel 278"/>
    <w:qFormat/>
    <w:rPr>
      <w:rFonts w:cs="Symbol"/>
      <w:sz w:val="28"/>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paragraph" w:customStyle="1" w:styleId="a8">
    <w:name w:val="Заголовок"/>
    <w:basedOn w:val="a"/>
    <w:next w:val="a9"/>
    <w:qFormat/>
    <w:rsid w:val="007110CA"/>
    <w:pPr>
      <w:keepNext/>
      <w:spacing w:before="240" w:after="120"/>
    </w:pPr>
    <w:rPr>
      <w:rFonts w:ascii="Liberation Sans" w:eastAsia="Droid Sans Fallback" w:hAnsi="Liberation Sans" w:cs="FreeSans"/>
      <w:sz w:val="28"/>
      <w:szCs w:val="28"/>
    </w:rPr>
  </w:style>
  <w:style w:type="paragraph" w:styleId="a9">
    <w:name w:val="Body Text"/>
    <w:basedOn w:val="a"/>
    <w:rsid w:val="007110CA"/>
    <w:pPr>
      <w:spacing w:after="140" w:line="288" w:lineRule="auto"/>
    </w:pPr>
  </w:style>
  <w:style w:type="paragraph" w:styleId="aa">
    <w:name w:val="List"/>
    <w:basedOn w:val="a9"/>
    <w:rsid w:val="007110CA"/>
    <w:rPr>
      <w:rFonts w:cs="FreeSans"/>
    </w:rPr>
  </w:style>
  <w:style w:type="paragraph" w:styleId="ab">
    <w:name w:val="caption"/>
    <w:basedOn w:val="a"/>
    <w:qFormat/>
    <w:pPr>
      <w:suppressLineNumbers/>
      <w:spacing w:before="120" w:after="120"/>
    </w:pPr>
    <w:rPr>
      <w:rFonts w:cs="FreeSans"/>
      <w:i/>
      <w:iCs/>
      <w:sz w:val="24"/>
      <w:szCs w:val="24"/>
    </w:rPr>
  </w:style>
  <w:style w:type="paragraph" w:customStyle="1" w:styleId="ac">
    <w:name w:val="Покажчик"/>
    <w:basedOn w:val="a"/>
    <w:qFormat/>
    <w:rsid w:val="007110CA"/>
    <w:pPr>
      <w:suppressLineNumbers/>
    </w:pPr>
    <w:rPr>
      <w:rFonts w:cs="FreeSans"/>
    </w:rPr>
  </w:style>
  <w:style w:type="paragraph" w:customStyle="1" w:styleId="11">
    <w:name w:val="Название объекта1"/>
    <w:basedOn w:val="a"/>
    <w:qFormat/>
    <w:rsid w:val="007110CA"/>
    <w:pPr>
      <w:suppressLineNumbers/>
      <w:spacing w:before="120" w:after="120"/>
    </w:pPr>
    <w:rPr>
      <w:rFonts w:cs="FreeSans"/>
      <w:i/>
      <w:iCs/>
      <w:sz w:val="24"/>
      <w:szCs w:val="24"/>
    </w:rPr>
  </w:style>
  <w:style w:type="paragraph" w:customStyle="1" w:styleId="20">
    <w:name w:val="Основной текст (2)"/>
    <w:basedOn w:val="a"/>
    <w:link w:val="2"/>
    <w:qFormat/>
    <w:rsid w:val="00986D69"/>
    <w:pPr>
      <w:widowControl w:val="0"/>
      <w:shd w:val="clear" w:color="auto" w:fill="FFFFFF"/>
      <w:spacing w:after="0" w:line="253" w:lineRule="exact"/>
    </w:pPr>
    <w:rPr>
      <w:rFonts w:ascii="Times New Roman" w:hAnsi="Times New Roman"/>
      <w:sz w:val="21"/>
      <w:szCs w:val="21"/>
    </w:rPr>
  </w:style>
  <w:style w:type="paragraph" w:customStyle="1" w:styleId="10">
    <w:name w:val="Заголовок №1"/>
    <w:basedOn w:val="a"/>
    <w:link w:val="1"/>
    <w:uiPriority w:val="99"/>
    <w:qFormat/>
    <w:rsid w:val="00986D69"/>
    <w:pPr>
      <w:widowControl w:val="0"/>
      <w:shd w:val="clear" w:color="auto" w:fill="FFFFFF"/>
      <w:spacing w:before="240" w:after="240" w:line="240" w:lineRule="atLeast"/>
      <w:ind w:hanging="2160"/>
      <w:jc w:val="both"/>
      <w:outlineLvl w:val="0"/>
    </w:pPr>
    <w:rPr>
      <w:rFonts w:ascii="Times New Roman" w:hAnsi="Times New Roman"/>
      <w:sz w:val="21"/>
      <w:szCs w:val="21"/>
    </w:rPr>
  </w:style>
  <w:style w:type="paragraph" w:styleId="ad">
    <w:name w:val="No Spacing"/>
    <w:uiPriority w:val="99"/>
    <w:qFormat/>
    <w:rsid w:val="00263FBB"/>
    <w:rPr>
      <w:color w:val="00000A"/>
      <w:sz w:val="22"/>
      <w:szCs w:val="22"/>
      <w:lang w:val="uk-UA" w:eastAsia="en-US"/>
    </w:rPr>
  </w:style>
  <w:style w:type="paragraph" w:customStyle="1" w:styleId="12">
    <w:name w:val="Верхний колонтитул1"/>
    <w:basedOn w:val="a"/>
    <w:uiPriority w:val="99"/>
    <w:semiHidden/>
    <w:unhideWhenUsed/>
    <w:qFormat/>
    <w:rsid w:val="00F81FDE"/>
    <w:pPr>
      <w:tabs>
        <w:tab w:val="center" w:pos="4819"/>
        <w:tab w:val="right" w:pos="9639"/>
      </w:tabs>
    </w:pPr>
  </w:style>
  <w:style w:type="paragraph" w:customStyle="1" w:styleId="13">
    <w:name w:val="Нижний колонтитул1"/>
    <w:basedOn w:val="a"/>
    <w:uiPriority w:val="99"/>
    <w:unhideWhenUsed/>
    <w:qFormat/>
    <w:rsid w:val="00F81FDE"/>
    <w:pPr>
      <w:tabs>
        <w:tab w:val="center" w:pos="4819"/>
        <w:tab w:val="right" w:pos="9639"/>
      </w:tabs>
    </w:pPr>
  </w:style>
  <w:style w:type="paragraph" w:customStyle="1" w:styleId="ae">
    <w:name w:val="Вміст рамки"/>
    <w:basedOn w:val="a"/>
    <w:qFormat/>
    <w:rsid w:val="007110CA"/>
  </w:style>
  <w:style w:type="paragraph" w:styleId="af">
    <w:name w:val="List Paragraph"/>
    <w:basedOn w:val="a"/>
    <w:uiPriority w:val="34"/>
    <w:qFormat/>
    <w:rsid w:val="00BD01E2"/>
    <w:pPr>
      <w:ind w:left="720"/>
      <w:contextualSpacing/>
    </w:pPr>
  </w:style>
  <w:style w:type="paragraph" w:styleId="af0">
    <w:name w:val="footer"/>
    <w:basedOn w:val="a"/>
  </w:style>
  <w:style w:type="paragraph" w:styleId="af1">
    <w:name w:val="Balloon Text"/>
    <w:basedOn w:val="a"/>
    <w:link w:val="af2"/>
    <w:uiPriority w:val="99"/>
    <w:semiHidden/>
    <w:unhideWhenUsed/>
    <w:rsid w:val="00F474AE"/>
    <w:pPr>
      <w:spacing w:after="0" w:line="240" w:lineRule="auto"/>
    </w:pPr>
    <w:rPr>
      <w:rFonts w:ascii="Arial" w:hAnsi="Arial" w:cs="Arial"/>
      <w:sz w:val="16"/>
      <w:szCs w:val="16"/>
    </w:rPr>
  </w:style>
  <w:style w:type="character" w:customStyle="1" w:styleId="af2">
    <w:name w:val="Текст выноски Знак"/>
    <w:basedOn w:val="a0"/>
    <w:link w:val="af1"/>
    <w:uiPriority w:val="99"/>
    <w:semiHidden/>
    <w:rsid w:val="00F474AE"/>
    <w:rPr>
      <w:rFonts w:ascii="Arial" w:hAnsi="Arial" w:cs="Arial"/>
      <w:color w:val="00000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F62"/>
    <w:pPr>
      <w:spacing w:after="200" w:line="276" w:lineRule="auto"/>
    </w:pPr>
    <w:rPr>
      <w:color w:val="00000A"/>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qFormat/>
    <w:locked/>
    <w:rsid w:val="00986D69"/>
    <w:rPr>
      <w:rFonts w:ascii="Times New Roman" w:hAnsi="Times New Roman" w:cs="Times New Roman"/>
      <w:sz w:val="21"/>
      <w:szCs w:val="21"/>
      <w:shd w:val="clear" w:color="auto" w:fill="FFFFFF"/>
    </w:rPr>
  </w:style>
  <w:style w:type="character" w:customStyle="1" w:styleId="211">
    <w:name w:val="Основной текст (2) + 11"/>
    <w:uiPriority w:val="99"/>
    <w:qFormat/>
    <w:rsid w:val="00986D69"/>
    <w:rPr>
      <w:rFonts w:ascii="Times New Roman" w:hAnsi="Times New Roman" w:cs="Times New Roman"/>
      <w:color w:val="000000"/>
      <w:spacing w:val="0"/>
      <w:w w:val="100"/>
      <w:sz w:val="23"/>
      <w:szCs w:val="23"/>
      <w:shd w:val="clear" w:color="auto" w:fill="FFFFFF"/>
      <w:lang w:val="uk-UA" w:eastAsia="uk-UA"/>
    </w:rPr>
  </w:style>
  <w:style w:type="character" w:customStyle="1" w:styleId="210pt">
    <w:name w:val="Основной текст (2) + 10 pt"/>
    <w:uiPriority w:val="99"/>
    <w:qFormat/>
    <w:rsid w:val="00986D69"/>
    <w:rPr>
      <w:rFonts w:ascii="Times New Roman" w:hAnsi="Times New Roman" w:cs="Times New Roman"/>
      <w:i/>
      <w:iCs/>
      <w:smallCaps/>
      <w:color w:val="000000"/>
      <w:spacing w:val="-20"/>
      <w:w w:val="100"/>
      <w:sz w:val="20"/>
      <w:szCs w:val="20"/>
      <w:shd w:val="clear" w:color="auto" w:fill="FFFFFF"/>
      <w:lang w:val="uk-UA" w:eastAsia="uk-UA"/>
    </w:rPr>
  </w:style>
  <w:style w:type="character" w:customStyle="1" w:styleId="1">
    <w:name w:val="Заголовок №1_"/>
    <w:link w:val="10"/>
    <w:uiPriority w:val="99"/>
    <w:qFormat/>
    <w:locked/>
    <w:rsid w:val="00986D69"/>
    <w:rPr>
      <w:rFonts w:ascii="Times New Roman" w:hAnsi="Times New Roman" w:cs="Times New Roman"/>
      <w:sz w:val="21"/>
      <w:szCs w:val="21"/>
      <w:shd w:val="clear" w:color="auto" w:fill="FFFFFF"/>
    </w:rPr>
  </w:style>
  <w:style w:type="character" w:customStyle="1" w:styleId="a3">
    <w:name w:val="Гіперпосилання"/>
    <w:uiPriority w:val="99"/>
    <w:rsid w:val="00986D69"/>
    <w:rPr>
      <w:rFonts w:cs="Times New Roman"/>
      <w:color w:val="0066CC"/>
      <w:u w:val="single"/>
    </w:rPr>
  </w:style>
  <w:style w:type="character" w:customStyle="1" w:styleId="a4">
    <w:name w:val="Колонтитул_"/>
    <w:uiPriority w:val="99"/>
    <w:qFormat/>
    <w:rsid w:val="00986D69"/>
    <w:rPr>
      <w:rFonts w:ascii="FrankRuehl" w:eastAsia="Times New Roman" w:hAnsi="FrankRuehl" w:cs="FrankRuehl"/>
      <w:sz w:val="32"/>
      <w:szCs w:val="32"/>
      <w:u w:val="none"/>
      <w:lang w:bidi="he-IL"/>
    </w:rPr>
  </w:style>
  <w:style w:type="character" w:customStyle="1" w:styleId="a5">
    <w:name w:val="Колонтитул"/>
    <w:uiPriority w:val="99"/>
    <w:qFormat/>
    <w:rsid w:val="00986D69"/>
    <w:rPr>
      <w:rFonts w:ascii="FrankRuehl" w:eastAsia="Times New Roman" w:hAnsi="FrankRuehl" w:cs="FrankRuehl"/>
      <w:color w:val="000000"/>
      <w:spacing w:val="0"/>
      <w:w w:val="100"/>
      <w:sz w:val="32"/>
      <w:szCs w:val="32"/>
      <w:u w:val="none"/>
      <w:lang w:val="uk-UA" w:eastAsia="uk-UA" w:bidi="he-IL"/>
    </w:rPr>
  </w:style>
  <w:style w:type="character" w:customStyle="1" w:styleId="a6">
    <w:name w:val="Верхний колонтитул Знак"/>
    <w:uiPriority w:val="99"/>
    <w:semiHidden/>
    <w:qFormat/>
    <w:rsid w:val="00F81FDE"/>
    <w:rPr>
      <w:sz w:val="22"/>
      <w:szCs w:val="22"/>
      <w:lang w:eastAsia="en-US"/>
    </w:rPr>
  </w:style>
  <w:style w:type="character" w:customStyle="1" w:styleId="a7">
    <w:name w:val="Нижний колонтитул Знак"/>
    <w:uiPriority w:val="99"/>
    <w:qFormat/>
    <w:rsid w:val="00F81FDE"/>
    <w:rPr>
      <w:sz w:val="22"/>
      <w:szCs w:val="22"/>
      <w:lang w:eastAsia="en-US"/>
    </w:rPr>
  </w:style>
  <w:style w:type="character" w:customStyle="1" w:styleId="ListLabel1">
    <w:name w:val="ListLabel 1"/>
    <w:qFormat/>
    <w:rsid w:val="007110CA"/>
    <w:rPr>
      <w:rFonts w:eastAsia="Times New Roman" w:cs="Times New Roman"/>
      <w:b/>
      <w:bCs/>
      <w:i w:val="0"/>
      <w:iCs w:val="0"/>
      <w:caps w:val="0"/>
      <w:smallCaps w:val="0"/>
      <w:strike w:val="0"/>
      <w:dstrike w:val="0"/>
      <w:color w:val="000000"/>
      <w:spacing w:val="0"/>
      <w:w w:val="100"/>
      <w:sz w:val="21"/>
      <w:szCs w:val="21"/>
      <w:u w:val="none"/>
    </w:rPr>
  </w:style>
  <w:style w:type="character" w:customStyle="1" w:styleId="ListLabel2">
    <w:name w:val="ListLabel 2"/>
    <w:qFormat/>
    <w:rsid w:val="007110CA"/>
    <w:rPr>
      <w:rFonts w:eastAsia="Times New Roman" w:cs="Times New Roman"/>
      <w:b w:val="0"/>
      <w:bCs w:val="0"/>
      <w:i w:val="0"/>
      <w:iCs w:val="0"/>
      <w:caps w:val="0"/>
      <w:smallCaps w:val="0"/>
      <w:strike w:val="0"/>
      <w:dstrike w:val="0"/>
      <w:color w:val="000000"/>
      <w:spacing w:val="0"/>
      <w:w w:val="100"/>
      <w:sz w:val="28"/>
      <w:szCs w:val="26"/>
      <w:u w:val="none"/>
    </w:rPr>
  </w:style>
  <w:style w:type="character" w:customStyle="1" w:styleId="ListLabel3">
    <w:name w:val="ListLabel 3"/>
    <w:qFormat/>
    <w:rsid w:val="007110CA"/>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4">
    <w:name w:val="ListLabel 4"/>
    <w:qFormat/>
    <w:rsid w:val="007110CA"/>
    <w:rPr>
      <w:rFonts w:cs="Times New Roman"/>
    </w:rPr>
  </w:style>
  <w:style w:type="character" w:customStyle="1" w:styleId="ListLabel5">
    <w:name w:val="ListLabel 5"/>
    <w:qFormat/>
    <w:rsid w:val="007110CA"/>
    <w:rPr>
      <w:rFonts w:cs="Times New Roman"/>
    </w:rPr>
  </w:style>
  <w:style w:type="character" w:customStyle="1" w:styleId="ListLabel6">
    <w:name w:val="ListLabel 6"/>
    <w:qFormat/>
    <w:rsid w:val="007110CA"/>
    <w:rPr>
      <w:rFonts w:cs="Times New Roman"/>
    </w:rPr>
  </w:style>
  <w:style w:type="character" w:customStyle="1" w:styleId="ListLabel7">
    <w:name w:val="ListLabel 7"/>
    <w:qFormat/>
    <w:rsid w:val="007110CA"/>
    <w:rPr>
      <w:rFonts w:cs="Times New Roman"/>
    </w:rPr>
  </w:style>
  <w:style w:type="character" w:customStyle="1" w:styleId="ListLabel8">
    <w:name w:val="ListLabel 8"/>
    <w:qFormat/>
    <w:rsid w:val="007110CA"/>
    <w:rPr>
      <w:rFonts w:cs="Times New Roman"/>
    </w:rPr>
  </w:style>
  <w:style w:type="character" w:customStyle="1" w:styleId="ListLabel9">
    <w:name w:val="ListLabel 9"/>
    <w:qFormat/>
    <w:rsid w:val="007110CA"/>
    <w:rPr>
      <w:rFonts w:cs="Times New Roman"/>
    </w:rPr>
  </w:style>
  <w:style w:type="character" w:customStyle="1" w:styleId="ListLabel10">
    <w:name w:val="ListLabel 10"/>
    <w:qFormat/>
    <w:rsid w:val="007110CA"/>
    <w:rPr>
      <w:rFonts w:eastAsia="Times New Roman" w:cs="Times New Roman"/>
      <w:b/>
      <w:bCs/>
      <w:i w:val="0"/>
      <w:iCs w:val="0"/>
      <w:caps w:val="0"/>
      <w:smallCaps w:val="0"/>
      <w:strike w:val="0"/>
      <w:dstrike w:val="0"/>
      <w:color w:val="000000"/>
      <w:spacing w:val="0"/>
      <w:w w:val="100"/>
      <w:sz w:val="26"/>
      <w:szCs w:val="26"/>
      <w:u w:val="none"/>
    </w:rPr>
  </w:style>
  <w:style w:type="character" w:customStyle="1" w:styleId="ListLabel11">
    <w:name w:val="ListLabel 11"/>
    <w:qFormat/>
    <w:rsid w:val="007110CA"/>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2">
    <w:name w:val="ListLabel 12"/>
    <w:qFormat/>
    <w:rsid w:val="007110CA"/>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3">
    <w:name w:val="ListLabel 13"/>
    <w:qFormat/>
    <w:rsid w:val="007110CA"/>
    <w:rPr>
      <w:rFonts w:cs="Times New Roman"/>
    </w:rPr>
  </w:style>
  <w:style w:type="character" w:customStyle="1" w:styleId="ListLabel14">
    <w:name w:val="ListLabel 14"/>
    <w:qFormat/>
    <w:rsid w:val="007110CA"/>
    <w:rPr>
      <w:rFonts w:cs="Times New Roman"/>
    </w:rPr>
  </w:style>
  <w:style w:type="character" w:customStyle="1" w:styleId="ListLabel15">
    <w:name w:val="ListLabel 15"/>
    <w:qFormat/>
    <w:rsid w:val="007110CA"/>
    <w:rPr>
      <w:rFonts w:cs="Times New Roman"/>
    </w:rPr>
  </w:style>
  <w:style w:type="character" w:customStyle="1" w:styleId="ListLabel16">
    <w:name w:val="ListLabel 16"/>
    <w:qFormat/>
    <w:rsid w:val="007110CA"/>
    <w:rPr>
      <w:rFonts w:cs="Times New Roman"/>
    </w:rPr>
  </w:style>
  <w:style w:type="character" w:customStyle="1" w:styleId="ListLabel17">
    <w:name w:val="ListLabel 17"/>
    <w:qFormat/>
    <w:rsid w:val="007110CA"/>
    <w:rPr>
      <w:rFonts w:cs="Times New Roman"/>
    </w:rPr>
  </w:style>
  <w:style w:type="character" w:customStyle="1" w:styleId="ListLabel18">
    <w:name w:val="ListLabel 18"/>
    <w:qFormat/>
    <w:rsid w:val="007110CA"/>
    <w:rPr>
      <w:rFonts w:cs="Times New Roman"/>
    </w:rPr>
  </w:style>
  <w:style w:type="character" w:customStyle="1" w:styleId="ListLabel19">
    <w:name w:val="ListLabel 19"/>
    <w:qFormat/>
    <w:rsid w:val="007110CA"/>
    <w:rPr>
      <w:rFonts w:cs="Times New Roman"/>
    </w:rPr>
  </w:style>
  <w:style w:type="character" w:customStyle="1" w:styleId="ListLabel20">
    <w:name w:val="ListLabel 20"/>
    <w:qFormat/>
    <w:rsid w:val="007110CA"/>
    <w:rPr>
      <w:rFonts w:cs="Times New Roman"/>
    </w:rPr>
  </w:style>
  <w:style w:type="character" w:customStyle="1" w:styleId="ListLabel21">
    <w:name w:val="ListLabel 21"/>
    <w:qFormat/>
    <w:rsid w:val="007110CA"/>
    <w:rPr>
      <w:rFonts w:cs="Times New Roman"/>
    </w:rPr>
  </w:style>
  <w:style w:type="character" w:customStyle="1" w:styleId="ListLabel22">
    <w:name w:val="ListLabel 22"/>
    <w:qFormat/>
    <w:rsid w:val="007110CA"/>
    <w:rPr>
      <w:rFonts w:cs="Times New Roman"/>
    </w:rPr>
  </w:style>
  <w:style w:type="character" w:customStyle="1" w:styleId="ListLabel23">
    <w:name w:val="ListLabel 23"/>
    <w:qFormat/>
    <w:rsid w:val="007110CA"/>
    <w:rPr>
      <w:rFonts w:cs="Times New Roman"/>
    </w:rPr>
  </w:style>
  <w:style w:type="character" w:customStyle="1" w:styleId="ListLabel24">
    <w:name w:val="ListLabel 24"/>
    <w:qFormat/>
    <w:rsid w:val="007110CA"/>
    <w:rPr>
      <w:rFonts w:cs="Times New Roman"/>
    </w:rPr>
  </w:style>
  <w:style w:type="character" w:customStyle="1" w:styleId="ListLabel25">
    <w:name w:val="ListLabel 25"/>
    <w:qFormat/>
    <w:rsid w:val="007110CA"/>
    <w:rPr>
      <w:rFonts w:cs="Times New Roman"/>
    </w:rPr>
  </w:style>
  <w:style w:type="character" w:customStyle="1" w:styleId="ListLabel26">
    <w:name w:val="ListLabel 26"/>
    <w:qFormat/>
    <w:rsid w:val="007110CA"/>
    <w:rPr>
      <w:rFonts w:cs="Times New Roman"/>
    </w:rPr>
  </w:style>
  <w:style w:type="character" w:customStyle="1" w:styleId="ListLabel27">
    <w:name w:val="ListLabel 27"/>
    <w:qFormat/>
    <w:rsid w:val="007110CA"/>
    <w:rPr>
      <w:rFonts w:cs="Times New Roman"/>
    </w:rPr>
  </w:style>
  <w:style w:type="character" w:customStyle="1" w:styleId="ListLabel28">
    <w:name w:val="ListLabel 28"/>
    <w:qFormat/>
    <w:rsid w:val="007110CA"/>
    <w:rPr>
      <w:rFonts w:cs="Times New Roman"/>
    </w:rPr>
  </w:style>
  <w:style w:type="character" w:customStyle="1" w:styleId="ListLabel29">
    <w:name w:val="ListLabel 29"/>
    <w:qFormat/>
    <w:rsid w:val="007110CA"/>
    <w:rPr>
      <w:rFonts w:cs="Times New Roman"/>
    </w:rPr>
  </w:style>
  <w:style w:type="character" w:customStyle="1" w:styleId="ListLabel30">
    <w:name w:val="ListLabel 30"/>
    <w:qFormat/>
    <w:rsid w:val="007110CA"/>
    <w:rPr>
      <w:rFonts w:cs="Times New Roman"/>
    </w:rPr>
  </w:style>
  <w:style w:type="character" w:customStyle="1" w:styleId="ListLabel31">
    <w:name w:val="ListLabel 31"/>
    <w:qFormat/>
    <w:rsid w:val="007110CA"/>
    <w:rPr>
      <w:rFonts w:cs="Times New Roman"/>
    </w:rPr>
  </w:style>
  <w:style w:type="character" w:customStyle="1" w:styleId="ListLabel32">
    <w:name w:val="ListLabel 32"/>
    <w:qFormat/>
    <w:rsid w:val="007110CA"/>
    <w:rPr>
      <w:rFonts w:cs="Times New Roman"/>
    </w:rPr>
  </w:style>
  <w:style w:type="character" w:customStyle="1" w:styleId="ListLabel33">
    <w:name w:val="ListLabel 33"/>
    <w:qFormat/>
    <w:rsid w:val="007110CA"/>
    <w:rPr>
      <w:rFonts w:cs="Times New Roman"/>
    </w:rPr>
  </w:style>
  <w:style w:type="character" w:customStyle="1" w:styleId="ListLabel34">
    <w:name w:val="ListLabel 34"/>
    <w:qFormat/>
    <w:rsid w:val="007110CA"/>
    <w:rPr>
      <w:rFonts w:cs="Times New Roman"/>
    </w:rPr>
  </w:style>
  <w:style w:type="character" w:customStyle="1" w:styleId="ListLabel35">
    <w:name w:val="ListLabel 35"/>
    <w:qFormat/>
    <w:rsid w:val="007110CA"/>
    <w:rPr>
      <w:rFonts w:cs="Times New Roman"/>
    </w:rPr>
  </w:style>
  <w:style w:type="character" w:customStyle="1" w:styleId="ListLabel36">
    <w:name w:val="ListLabel 36"/>
    <w:qFormat/>
    <w:rsid w:val="007110CA"/>
    <w:rPr>
      <w:rFonts w:cs="Times New Roman"/>
    </w:rPr>
  </w:style>
  <w:style w:type="character" w:customStyle="1" w:styleId="ListLabel37">
    <w:name w:val="ListLabel 37"/>
    <w:qFormat/>
    <w:rsid w:val="007110CA"/>
    <w:rPr>
      <w:rFonts w:cs="Times New Roman"/>
    </w:rPr>
  </w:style>
  <w:style w:type="character" w:customStyle="1" w:styleId="ListLabel38">
    <w:name w:val="ListLabel 38"/>
    <w:qFormat/>
    <w:rsid w:val="007110CA"/>
    <w:rPr>
      <w:rFonts w:cs="Times New Roman"/>
      <w:sz w:val="28"/>
    </w:rPr>
  </w:style>
  <w:style w:type="character" w:customStyle="1" w:styleId="ListLabel39">
    <w:name w:val="ListLabel 39"/>
    <w:qFormat/>
    <w:rsid w:val="007110CA"/>
    <w:rPr>
      <w:rFonts w:cs="Times New Roman"/>
    </w:rPr>
  </w:style>
  <w:style w:type="character" w:customStyle="1" w:styleId="ListLabel40">
    <w:name w:val="ListLabel 40"/>
    <w:qFormat/>
    <w:rsid w:val="007110CA"/>
    <w:rPr>
      <w:rFonts w:cs="Times New Roman"/>
    </w:rPr>
  </w:style>
  <w:style w:type="character" w:customStyle="1" w:styleId="ListLabel41">
    <w:name w:val="ListLabel 41"/>
    <w:qFormat/>
    <w:rsid w:val="007110CA"/>
    <w:rPr>
      <w:rFonts w:cs="Times New Roman"/>
    </w:rPr>
  </w:style>
  <w:style w:type="character" w:customStyle="1" w:styleId="ListLabel42">
    <w:name w:val="ListLabel 42"/>
    <w:qFormat/>
    <w:rsid w:val="007110CA"/>
    <w:rPr>
      <w:rFonts w:cs="Times New Roman"/>
    </w:rPr>
  </w:style>
  <w:style w:type="character" w:customStyle="1" w:styleId="ListLabel43">
    <w:name w:val="ListLabel 43"/>
    <w:qFormat/>
    <w:rsid w:val="007110CA"/>
    <w:rPr>
      <w:rFonts w:cs="Times New Roman"/>
    </w:rPr>
  </w:style>
  <w:style w:type="character" w:customStyle="1" w:styleId="ListLabel44">
    <w:name w:val="ListLabel 44"/>
    <w:qFormat/>
    <w:rsid w:val="007110CA"/>
    <w:rPr>
      <w:rFonts w:cs="Times New Roman"/>
    </w:rPr>
  </w:style>
  <w:style w:type="character" w:customStyle="1" w:styleId="ListLabel45">
    <w:name w:val="ListLabel 45"/>
    <w:qFormat/>
    <w:rsid w:val="007110CA"/>
    <w:rPr>
      <w:rFonts w:cs="Times New Roman"/>
    </w:rPr>
  </w:style>
  <w:style w:type="character" w:customStyle="1" w:styleId="ListLabel46">
    <w:name w:val="ListLabel 46"/>
    <w:qFormat/>
    <w:rsid w:val="007110CA"/>
    <w:rPr>
      <w:rFonts w:cs="Times New Roman"/>
    </w:rPr>
  </w:style>
  <w:style w:type="character" w:customStyle="1" w:styleId="ListLabel47">
    <w:name w:val="ListLabel 47"/>
    <w:qFormat/>
    <w:rsid w:val="007110CA"/>
    <w:rPr>
      <w:rFonts w:cs="Times New Roman"/>
      <w:sz w:val="28"/>
    </w:rPr>
  </w:style>
  <w:style w:type="character" w:customStyle="1" w:styleId="ListLabel48">
    <w:name w:val="ListLabel 48"/>
    <w:qFormat/>
    <w:rsid w:val="007110CA"/>
    <w:rPr>
      <w:rFonts w:cs="Times New Roman"/>
    </w:rPr>
  </w:style>
  <w:style w:type="character" w:customStyle="1" w:styleId="ListLabel49">
    <w:name w:val="ListLabel 49"/>
    <w:qFormat/>
    <w:rsid w:val="007110CA"/>
    <w:rPr>
      <w:rFonts w:cs="Times New Roman"/>
    </w:rPr>
  </w:style>
  <w:style w:type="character" w:customStyle="1" w:styleId="ListLabel50">
    <w:name w:val="ListLabel 50"/>
    <w:qFormat/>
    <w:rsid w:val="007110CA"/>
    <w:rPr>
      <w:rFonts w:cs="Times New Roman"/>
    </w:rPr>
  </w:style>
  <w:style w:type="character" w:customStyle="1" w:styleId="ListLabel51">
    <w:name w:val="ListLabel 51"/>
    <w:qFormat/>
    <w:rsid w:val="007110CA"/>
    <w:rPr>
      <w:rFonts w:cs="Times New Roman"/>
    </w:rPr>
  </w:style>
  <w:style w:type="character" w:customStyle="1" w:styleId="ListLabel52">
    <w:name w:val="ListLabel 52"/>
    <w:qFormat/>
    <w:rsid w:val="007110CA"/>
    <w:rPr>
      <w:rFonts w:cs="Times New Roman"/>
    </w:rPr>
  </w:style>
  <w:style w:type="character" w:customStyle="1" w:styleId="ListLabel53">
    <w:name w:val="ListLabel 53"/>
    <w:qFormat/>
    <w:rsid w:val="007110CA"/>
    <w:rPr>
      <w:rFonts w:cs="Times New Roman"/>
    </w:rPr>
  </w:style>
  <w:style w:type="character" w:customStyle="1" w:styleId="ListLabel54">
    <w:name w:val="ListLabel 54"/>
    <w:qFormat/>
    <w:rsid w:val="007110CA"/>
    <w:rPr>
      <w:rFonts w:cs="Times New Roman"/>
    </w:rPr>
  </w:style>
  <w:style w:type="character" w:customStyle="1" w:styleId="ListLabel55">
    <w:name w:val="ListLabel 55"/>
    <w:qFormat/>
    <w:rsid w:val="007110CA"/>
    <w:rPr>
      <w:rFonts w:cs="Times New Roman"/>
    </w:rPr>
  </w:style>
  <w:style w:type="character" w:customStyle="1" w:styleId="ListLabel56">
    <w:name w:val="ListLabel 56"/>
    <w:qFormat/>
    <w:rsid w:val="007110CA"/>
    <w:rPr>
      <w:rFonts w:cs="Times New Roman"/>
      <w:sz w:val="28"/>
    </w:rPr>
  </w:style>
  <w:style w:type="character" w:customStyle="1" w:styleId="ListLabel57">
    <w:name w:val="ListLabel 57"/>
    <w:qFormat/>
    <w:rsid w:val="007110CA"/>
    <w:rPr>
      <w:rFonts w:cs="Times New Roman"/>
    </w:rPr>
  </w:style>
  <w:style w:type="character" w:customStyle="1" w:styleId="ListLabel58">
    <w:name w:val="ListLabel 58"/>
    <w:qFormat/>
    <w:rsid w:val="007110CA"/>
    <w:rPr>
      <w:rFonts w:cs="Times New Roman"/>
    </w:rPr>
  </w:style>
  <w:style w:type="character" w:customStyle="1" w:styleId="ListLabel59">
    <w:name w:val="ListLabel 59"/>
    <w:qFormat/>
    <w:rsid w:val="007110CA"/>
    <w:rPr>
      <w:rFonts w:cs="Times New Roman"/>
    </w:rPr>
  </w:style>
  <w:style w:type="character" w:customStyle="1" w:styleId="ListLabel60">
    <w:name w:val="ListLabel 60"/>
    <w:qFormat/>
    <w:rsid w:val="007110CA"/>
    <w:rPr>
      <w:rFonts w:cs="Times New Roman"/>
    </w:rPr>
  </w:style>
  <w:style w:type="character" w:customStyle="1" w:styleId="ListLabel61">
    <w:name w:val="ListLabel 61"/>
    <w:qFormat/>
    <w:rsid w:val="007110CA"/>
    <w:rPr>
      <w:rFonts w:cs="Times New Roman"/>
    </w:rPr>
  </w:style>
  <w:style w:type="character" w:customStyle="1" w:styleId="ListLabel62">
    <w:name w:val="ListLabel 62"/>
    <w:qFormat/>
    <w:rsid w:val="007110CA"/>
    <w:rPr>
      <w:rFonts w:cs="Times New Roman"/>
    </w:rPr>
  </w:style>
  <w:style w:type="character" w:customStyle="1" w:styleId="ListLabel63">
    <w:name w:val="ListLabel 63"/>
    <w:qFormat/>
    <w:rsid w:val="007110CA"/>
    <w:rPr>
      <w:rFonts w:cs="Times New Roman"/>
    </w:rPr>
  </w:style>
  <w:style w:type="character" w:customStyle="1" w:styleId="ListLabel64">
    <w:name w:val="ListLabel 64"/>
    <w:qFormat/>
    <w:rsid w:val="007110CA"/>
    <w:rPr>
      <w:rFonts w:eastAsia="Times New Roman"/>
      <w:sz w:val="28"/>
    </w:rPr>
  </w:style>
  <w:style w:type="character" w:customStyle="1" w:styleId="ListLabel65">
    <w:name w:val="ListLabel 65"/>
    <w:qFormat/>
    <w:rsid w:val="007110CA"/>
    <w:rPr>
      <w:rFonts w:cs="Times New Roman"/>
    </w:rPr>
  </w:style>
  <w:style w:type="character" w:customStyle="1" w:styleId="ListLabel66">
    <w:name w:val="ListLabel 66"/>
    <w:qFormat/>
    <w:rsid w:val="007110CA"/>
    <w:rPr>
      <w:rFonts w:cs="Times New Roman"/>
    </w:rPr>
  </w:style>
  <w:style w:type="character" w:customStyle="1" w:styleId="ListLabel67">
    <w:name w:val="ListLabel 67"/>
    <w:qFormat/>
    <w:rsid w:val="007110CA"/>
    <w:rPr>
      <w:rFonts w:cs="Times New Roman"/>
    </w:rPr>
  </w:style>
  <w:style w:type="character" w:customStyle="1" w:styleId="ListLabel68">
    <w:name w:val="ListLabel 68"/>
    <w:qFormat/>
    <w:rsid w:val="007110CA"/>
    <w:rPr>
      <w:rFonts w:cs="Times New Roman"/>
    </w:rPr>
  </w:style>
  <w:style w:type="character" w:customStyle="1" w:styleId="ListLabel69">
    <w:name w:val="ListLabel 69"/>
    <w:qFormat/>
    <w:rsid w:val="007110CA"/>
    <w:rPr>
      <w:rFonts w:cs="Times New Roman"/>
    </w:rPr>
  </w:style>
  <w:style w:type="character" w:customStyle="1" w:styleId="ListLabel70">
    <w:name w:val="ListLabel 70"/>
    <w:qFormat/>
    <w:rsid w:val="007110CA"/>
    <w:rPr>
      <w:rFonts w:cs="Times New Roman"/>
    </w:rPr>
  </w:style>
  <w:style w:type="character" w:customStyle="1" w:styleId="ListLabel71">
    <w:name w:val="ListLabel 71"/>
    <w:qFormat/>
    <w:rsid w:val="007110CA"/>
    <w:rPr>
      <w:rFonts w:cs="Times New Roman"/>
    </w:rPr>
  </w:style>
  <w:style w:type="character" w:customStyle="1" w:styleId="ListLabel72">
    <w:name w:val="ListLabel 72"/>
    <w:qFormat/>
    <w:rsid w:val="007110CA"/>
    <w:rPr>
      <w:rFonts w:cs="Times New Roman"/>
    </w:rPr>
  </w:style>
  <w:style w:type="character" w:customStyle="1" w:styleId="ListLabel73">
    <w:name w:val="ListLabel 73"/>
    <w:qFormat/>
    <w:rsid w:val="007110CA"/>
    <w:rPr>
      <w:rFonts w:cs="Times New Roman"/>
    </w:rPr>
  </w:style>
  <w:style w:type="character" w:customStyle="1" w:styleId="ListLabel74">
    <w:name w:val="ListLabel 74"/>
    <w:qFormat/>
    <w:rsid w:val="007110CA"/>
    <w:rPr>
      <w:rFonts w:cs="Times New Roman"/>
    </w:rPr>
  </w:style>
  <w:style w:type="character" w:customStyle="1" w:styleId="ListLabel75">
    <w:name w:val="ListLabel 75"/>
    <w:qFormat/>
    <w:rsid w:val="007110CA"/>
    <w:rPr>
      <w:rFonts w:cs="Times New Roman"/>
      <w:b w:val="0"/>
    </w:rPr>
  </w:style>
  <w:style w:type="character" w:customStyle="1" w:styleId="ListLabel76">
    <w:name w:val="ListLabel 76"/>
    <w:qFormat/>
    <w:rsid w:val="007110CA"/>
    <w:rPr>
      <w:rFonts w:cs="Times New Roman"/>
    </w:rPr>
  </w:style>
  <w:style w:type="character" w:customStyle="1" w:styleId="ListLabel77">
    <w:name w:val="ListLabel 77"/>
    <w:qFormat/>
    <w:rsid w:val="007110CA"/>
    <w:rPr>
      <w:rFonts w:cs="Times New Roman"/>
    </w:rPr>
  </w:style>
  <w:style w:type="character" w:customStyle="1" w:styleId="ListLabel78">
    <w:name w:val="ListLabel 78"/>
    <w:qFormat/>
    <w:rsid w:val="007110CA"/>
    <w:rPr>
      <w:rFonts w:cs="Times New Roman"/>
    </w:rPr>
  </w:style>
  <w:style w:type="character" w:customStyle="1" w:styleId="ListLabel79">
    <w:name w:val="ListLabel 79"/>
    <w:qFormat/>
    <w:rsid w:val="007110CA"/>
    <w:rPr>
      <w:rFonts w:cs="Times New Roman"/>
    </w:rPr>
  </w:style>
  <w:style w:type="character" w:customStyle="1" w:styleId="ListLabel80">
    <w:name w:val="ListLabel 80"/>
    <w:qFormat/>
    <w:rsid w:val="007110CA"/>
    <w:rPr>
      <w:rFonts w:cs="Times New Roman"/>
    </w:rPr>
  </w:style>
  <w:style w:type="character" w:customStyle="1" w:styleId="ListLabel81">
    <w:name w:val="ListLabel 81"/>
    <w:qFormat/>
    <w:rsid w:val="007110CA"/>
    <w:rPr>
      <w:rFonts w:cs="Times New Roman"/>
    </w:rPr>
  </w:style>
  <w:style w:type="character" w:customStyle="1" w:styleId="ListLabel82">
    <w:name w:val="ListLabel 82"/>
    <w:qFormat/>
    <w:rsid w:val="007110CA"/>
    <w:rPr>
      <w:rFonts w:cs="Times New Roman"/>
    </w:rPr>
  </w:style>
  <w:style w:type="character" w:customStyle="1" w:styleId="ListLabel83">
    <w:name w:val="ListLabel 83"/>
    <w:qFormat/>
    <w:rsid w:val="007110CA"/>
    <w:rPr>
      <w:rFonts w:cs="Times New Roman"/>
    </w:rPr>
  </w:style>
  <w:style w:type="character" w:customStyle="1" w:styleId="ListLabel84">
    <w:name w:val="ListLabel 84"/>
    <w:qFormat/>
    <w:rsid w:val="007110CA"/>
    <w:rPr>
      <w:rFonts w:cs="Times New Roman"/>
      <w:sz w:val="28"/>
      <w:szCs w:val="26"/>
    </w:rPr>
  </w:style>
  <w:style w:type="character" w:customStyle="1" w:styleId="ListLabel85">
    <w:name w:val="ListLabel 85"/>
    <w:qFormat/>
    <w:rsid w:val="007110CA"/>
    <w:rPr>
      <w:rFonts w:cs="Times New Roman"/>
    </w:rPr>
  </w:style>
  <w:style w:type="character" w:customStyle="1" w:styleId="ListLabel86">
    <w:name w:val="ListLabel 86"/>
    <w:qFormat/>
    <w:rsid w:val="007110CA"/>
    <w:rPr>
      <w:rFonts w:cs="Times New Roman"/>
    </w:rPr>
  </w:style>
  <w:style w:type="character" w:customStyle="1" w:styleId="ListLabel87">
    <w:name w:val="ListLabel 87"/>
    <w:qFormat/>
    <w:rsid w:val="007110CA"/>
    <w:rPr>
      <w:rFonts w:cs="Times New Roman"/>
    </w:rPr>
  </w:style>
  <w:style w:type="character" w:customStyle="1" w:styleId="ListLabel88">
    <w:name w:val="ListLabel 88"/>
    <w:qFormat/>
    <w:rsid w:val="007110CA"/>
    <w:rPr>
      <w:rFonts w:cs="Times New Roman"/>
    </w:rPr>
  </w:style>
  <w:style w:type="character" w:customStyle="1" w:styleId="ListLabel89">
    <w:name w:val="ListLabel 89"/>
    <w:qFormat/>
    <w:rsid w:val="007110CA"/>
    <w:rPr>
      <w:rFonts w:cs="Times New Roman"/>
    </w:rPr>
  </w:style>
  <w:style w:type="character" w:customStyle="1" w:styleId="ListLabel90">
    <w:name w:val="ListLabel 90"/>
    <w:qFormat/>
    <w:rsid w:val="007110CA"/>
    <w:rPr>
      <w:rFonts w:cs="Times New Roman"/>
    </w:rPr>
  </w:style>
  <w:style w:type="character" w:customStyle="1" w:styleId="ListLabel91">
    <w:name w:val="ListLabel 91"/>
    <w:qFormat/>
    <w:rsid w:val="007110CA"/>
    <w:rPr>
      <w:rFonts w:cs="Times New Roman"/>
    </w:rPr>
  </w:style>
  <w:style w:type="character" w:customStyle="1" w:styleId="ListLabel92">
    <w:name w:val="ListLabel 92"/>
    <w:qFormat/>
    <w:rsid w:val="007110CA"/>
    <w:rPr>
      <w:rFonts w:cs="Times New Roman"/>
    </w:rPr>
  </w:style>
  <w:style w:type="character" w:customStyle="1" w:styleId="ListLabel93">
    <w:name w:val="ListLabel 93"/>
    <w:qFormat/>
    <w:rsid w:val="007110CA"/>
    <w:rPr>
      <w:rFonts w:cs="Times New Roman"/>
      <w:sz w:val="28"/>
    </w:rPr>
  </w:style>
  <w:style w:type="character" w:customStyle="1" w:styleId="ListLabel94">
    <w:name w:val="ListLabel 94"/>
    <w:qFormat/>
    <w:rsid w:val="007110CA"/>
    <w:rPr>
      <w:rFonts w:cs="Times New Roman"/>
    </w:rPr>
  </w:style>
  <w:style w:type="character" w:customStyle="1" w:styleId="ListLabel95">
    <w:name w:val="ListLabel 95"/>
    <w:qFormat/>
    <w:rsid w:val="007110CA"/>
    <w:rPr>
      <w:rFonts w:cs="Times New Roman"/>
    </w:rPr>
  </w:style>
  <w:style w:type="character" w:customStyle="1" w:styleId="ListLabel96">
    <w:name w:val="ListLabel 96"/>
    <w:qFormat/>
    <w:rsid w:val="007110CA"/>
    <w:rPr>
      <w:rFonts w:cs="Times New Roman"/>
    </w:rPr>
  </w:style>
  <w:style w:type="character" w:customStyle="1" w:styleId="ListLabel97">
    <w:name w:val="ListLabel 97"/>
    <w:qFormat/>
    <w:rsid w:val="007110CA"/>
    <w:rPr>
      <w:rFonts w:cs="Times New Roman"/>
    </w:rPr>
  </w:style>
  <w:style w:type="character" w:customStyle="1" w:styleId="ListLabel98">
    <w:name w:val="ListLabel 98"/>
    <w:qFormat/>
    <w:rsid w:val="007110CA"/>
    <w:rPr>
      <w:rFonts w:cs="Times New Roman"/>
    </w:rPr>
  </w:style>
  <w:style w:type="character" w:customStyle="1" w:styleId="ListLabel99">
    <w:name w:val="ListLabel 99"/>
    <w:qFormat/>
    <w:rsid w:val="007110CA"/>
    <w:rPr>
      <w:rFonts w:cs="Times New Roman"/>
    </w:rPr>
  </w:style>
  <w:style w:type="character" w:customStyle="1" w:styleId="ListLabel100">
    <w:name w:val="ListLabel 100"/>
    <w:qFormat/>
    <w:rsid w:val="007110CA"/>
    <w:rPr>
      <w:rFonts w:cs="Times New Roman"/>
    </w:rPr>
  </w:style>
  <w:style w:type="character" w:customStyle="1" w:styleId="ListLabel101">
    <w:name w:val="ListLabel 101"/>
    <w:qFormat/>
    <w:rsid w:val="007110CA"/>
    <w:rPr>
      <w:rFonts w:eastAsia="Times New Roman" w:cs="Times New Roman"/>
      <w:sz w:val="28"/>
    </w:rPr>
  </w:style>
  <w:style w:type="character" w:customStyle="1" w:styleId="ListLabel102">
    <w:name w:val="ListLabel 102"/>
    <w:qFormat/>
    <w:rsid w:val="007110CA"/>
    <w:rPr>
      <w:rFonts w:cs="Courier New"/>
    </w:rPr>
  </w:style>
  <w:style w:type="character" w:customStyle="1" w:styleId="ListLabel103">
    <w:name w:val="ListLabel 103"/>
    <w:qFormat/>
    <w:rsid w:val="007110CA"/>
    <w:rPr>
      <w:rFonts w:cs="Courier New"/>
    </w:rPr>
  </w:style>
  <w:style w:type="character" w:customStyle="1" w:styleId="ListLabel104">
    <w:name w:val="ListLabel 104"/>
    <w:qFormat/>
    <w:rsid w:val="007110CA"/>
    <w:rPr>
      <w:rFonts w:cs="Courier New"/>
    </w:rPr>
  </w:style>
  <w:style w:type="character" w:customStyle="1" w:styleId="ListLabel105">
    <w:name w:val="ListLabel 105"/>
    <w:qFormat/>
    <w:rsid w:val="007110CA"/>
    <w:rPr>
      <w:b w:val="0"/>
    </w:rPr>
  </w:style>
  <w:style w:type="character" w:customStyle="1" w:styleId="ListLabel106">
    <w:name w:val="ListLabel 106"/>
    <w:qFormat/>
    <w:rsid w:val="007110CA"/>
    <w:rPr>
      <w:b/>
      <w:sz w:val="28"/>
    </w:rPr>
  </w:style>
  <w:style w:type="character" w:customStyle="1" w:styleId="ListLabel107">
    <w:name w:val="ListLabel 107"/>
    <w:qFormat/>
    <w:rsid w:val="007110CA"/>
    <w:rPr>
      <w:b w:val="0"/>
    </w:rPr>
  </w:style>
  <w:style w:type="character" w:customStyle="1" w:styleId="ListLabel108">
    <w:name w:val="ListLabel 108"/>
    <w:qFormat/>
    <w:rsid w:val="007110CA"/>
    <w:rPr>
      <w:b w:val="0"/>
    </w:rPr>
  </w:style>
  <w:style w:type="character" w:customStyle="1" w:styleId="ListLabel109">
    <w:name w:val="ListLabel 109"/>
    <w:qFormat/>
    <w:rsid w:val="007110CA"/>
    <w:rPr>
      <w:b w:val="0"/>
    </w:rPr>
  </w:style>
  <w:style w:type="character" w:customStyle="1" w:styleId="ListLabel110">
    <w:name w:val="ListLabel 110"/>
    <w:qFormat/>
    <w:rsid w:val="007110CA"/>
    <w:rPr>
      <w:b w:val="0"/>
    </w:rPr>
  </w:style>
  <w:style w:type="character" w:customStyle="1" w:styleId="ListLabel111">
    <w:name w:val="ListLabel 111"/>
    <w:qFormat/>
    <w:rsid w:val="007110CA"/>
    <w:rPr>
      <w:b w:val="0"/>
    </w:rPr>
  </w:style>
  <w:style w:type="character" w:customStyle="1" w:styleId="ListLabel112">
    <w:name w:val="ListLabel 112"/>
    <w:qFormat/>
    <w:rsid w:val="007110CA"/>
    <w:rPr>
      <w:b w:val="0"/>
    </w:rPr>
  </w:style>
  <w:style w:type="character" w:customStyle="1" w:styleId="ListLabel113">
    <w:name w:val="ListLabel 113"/>
    <w:qFormat/>
    <w:rsid w:val="007110CA"/>
    <w:rPr>
      <w:b w:val="0"/>
    </w:rPr>
  </w:style>
  <w:style w:type="character" w:customStyle="1" w:styleId="ListLabel114">
    <w:name w:val="ListLabel 114"/>
    <w:qFormat/>
    <w:rPr>
      <w:rFonts w:eastAsia="Times New Roman" w:cs="Times New Roman"/>
      <w:b/>
      <w:bCs/>
      <w:i w:val="0"/>
      <w:iCs w:val="0"/>
      <w:caps w:val="0"/>
      <w:smallCaps w:val="0"/>
      <w:strike w:val="0"/>
      <w:dstrike w:val="0"/>
      <w:color w:val="000000"/>
      <w:spacing w:val="0"/>
      <w:w w:val="100"/>
      <w:sz w:val="28"/>
      <w:szCs w:val="28"/>
      <w:u w:val="none"/>
    </w:rPr>
  </w:style>
  <w:style w:type="character" w:customStyle="1" w:styleId="ListLabel115">
    <w:name w:val="ListLabel 115"/>
    <w:qFormat/>
    <w:rPr>
      <w:rFonts w:eastAsia="Times New Roman" w:cs="Times New Roman"/>
      <w:b w:val="0"/>
      <w:bCs w:val="0"/>
      <w:i w:val="0"/>
      <w:iCs w:val="0"/>
      <w:caps w:val="0"/>
      <w:smallCaps w:val="0"/>
      <w:strike w:val="0"/>
      <w:dstrike w:val="0"/>
      <w:color w:val="000000"/>
      <w:spacing w:val="0"/>
      <w:w w:val="100"/>
      <w:sz w:val="28"/>
      <w:szCs w:val="26"/>
      <w:u w:val="none"/>
    </w:rPr>
  </w:style>
  <w:style w:type="character" w:customStyle="1" w:styleId="ListLabel116">
    <w:name w:val="ListLabel 116"/>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sz w:val="28"/>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b/>
      <w:sz w:val="28"/>
    </w:rPr>
  </w:style>
  <w:style w:type="character" w:customStyle="1" w:styleId="ListLabel133">
    <w:name w:val="ListLabel 133"/>
    <w:qFormat/>
    <w:rPr>
      <w:rFonts w:cs="Times New Roman"/>
      <w:sz w:val="28"/>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b/>
      <w:sz w:val="28"/>
    </w:rPr>
  </w:style>
  <w:style w:type="character" w:customStyle="1" w:styleId="ListLabel142">
    <w:name w:val="ListLabel 142"/>
    <w:qFormat/>
    <w:rPr>
      <w:rFonts w:cs="Times New Roman"/>
      <w:sz w:val="28"/>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sz w:val="28"/>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Times New Roman"/>
    </w:rPr>
  </w:style>
  <w:style w:type="character" w:customStyle="1" w:styleId="ListLabel160">
    <w:name w:val="ListLabel 160"/>
    <w:qFormat/>
    <w:rPr>
      <w:rFonts w:cs="Times New Roman"/>
      <w:sz w:val="28"/>
      <w:szCs w:val="26"/>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b/>
      <w:sz w:val="28"/>
    </w:rPr>
  </w:style>
  <w:style w:type="character" w:customStyle="1" w:styleId="ListLabel169">
    <w:name w:val="ListLabel 169"/>
    <w:qFormat/>
    <w:rPr>
      <w:rFonts w:cs="Times New Roman"/>
      <w:sz w:val="28"/>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sz w:val="28"/>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sz w:val="28"/>
    </w:rPr>
  </w:style>
  <w:style w:type="character" w:customStyle="1" w:styleId="ListLabel187">
    <w:name w:val="ListLabel 187"/>
    <w:qFormat/>
    <w:rPr>
      <w:b w:val="0"/>
    </w:rPr>
  </w:style>
  <w:style w:type="character" w:customStyle="1" w:styleId="ListLabel188">
    <w:name w:val="ListLabel 188"/>
    <w:qFormat/>
    <w:rPr>
      <w:b/>
      <w:sz w:val="28"/>
    </w:rPr>
  </w:style>
  <w:style w:type="character" w:customStyle="1" w:styleId="ListLabel189">
    <w:name w:val="ListLabel 189"/>
    <w:qFormat/>
    <w:rPr>
      <w:b w:val="0"/>
    </w:rPr>
  </w:style>
  <w:style w:type="character" w:customStyle="1" w:styleId="ListLabel190">
    <w:name w:val="ListLabel 190"/>
    <w:qFormat/>
    <w:rPr>
      <w:b w:val="0"/>
    </w:rPr>
  </w:style>
  <w:style w:type="character" w:customStyle="1" w:styleId="ListLabel191">
    <w:name w:val="ListLabel 191"/>
    <w:qFormat/>
    <w:rPr>
      <w:b w:val="0"/>
    </w:rPr>
  </w:style>
  <w:style w:type="character" w:customStyle="1" w:styleId="ListLabel192">
    <w:name w:val="ListLabel 192"/>
    <w:qFormat/>
    <w:rPr>
      <w:b w:val="0"/>
    </w:rPr>
  </w:style>
  <w:style w:type="character" w:customStyle="1" w:styleId="ListLabel193">
    <w:name w:val="ListLabel 193"/>
    <w:qFormat/>
    <w:rPr>
      <w:b w:val="0"/>
    </w:rPr>
  </w:style>
  <w:style w:type="character" w:customStyle="1" w:styleId="ListLabel194">
    <w:name w:val="ListLabel 194"/>
    <w:qFormat/>
    <w:rPr>
      <w:b w:val="0"/>
    </w:rPr>
  </w:style>
  <w:style w:type="character" w:customStyle="1" w:styleId="ListLabel195">
    <w:name w:val="ListLabel 195"/>
    <w:qFormat/>
    <w:rPr>
      <w:b w:val="0"/>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eastAsia="Times New Roman" w:cs="Times New Roman"/>
      <w:b/>
      <w:bCs/>
      <w:i w:val="0"/>
      <w:iCs w:val="0"/>
      <w:caps w:val="0"/>
      <w:smallCaps w:val="0"/>
      <w:strike w:val="0"/>
      <w:dstrike w:val="0"/>
      <w:color w:val="000000"/>
      <w:spacing w:val="0"/>
      <w:w w:val="100"/>
      <w:sz w:val="28"/>
      <w:szCs w:val="28"/>
      <w:u w:val="none"/>
    </w:rPr>
  </w:style>
  <w:style w:type="character" w:customStyle="1" w:styleId="ListLabel206">
    <w:name w:val="ListLabel 206"/>
    <w:qFormat/>
    <w:rPr>
      <w:rFonts w:eastAsia="Times New Roman" w:cs="Times New Roman"/>
      <w:b w:val="0"/>
      <w:bCs w:val="0"/>
      <w:i w:val="0"/>
      <w:iCs w:val="0"/>
      <w:caps w:val="0"/>
      <w:smallCaps w:val="0"/>
      <w:strike w:val="0"/>
      <w:dstrike w:val="0"/>
      <w:color w:val="000000"/>
      <w:spacing w:val="0"/>
      <w:w w:val="100"/>
      <w:sz w:val="28"/>
      <w:szCs w:val="26"/>
      <w:u w:val="none"/>
    </w:rPr>
  </w:style>
  <w:style w:type="character" w:customStyle="1" w:styleId="ListLabel207">
    <w:name w:val="ListLabel 207"/>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sz w:val="28"/>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b/>
      <w:sz w:val="28"/>
    </w:rPr>
  </w:style>
  <w:style w:type="character" w:customStyle="1" w:styleId="ListLabel224">
    <w:name w:val="ListLabel 224"/>
    <w:qFormat/>
    <w:rPr>
      <w:rFonts w:cs="Times New Roman"/>
      <w:sz w:val="28"/>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b/>
      <w:sz w:val="28"/>
    </w:rPr>
  </w:style>
  <w:style w:type="character" w:customStyle="1" w:styleId="ListLabel233">
    <w:name w:val="ListLabel 233"/>
    <w:qFormat/>
    <w:rPr>
      <w:rFonts w:cs="Times New Roman"/>
      <w:sz w:val="28"/>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sz w:val="28"/>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Times New Roman"/>
    </w:rPr>
  </w:style>
  <w:style w:type="character" w:customStyle="1" w:styleId="ListLabel251">
    <w:name w:val="ListLabel 251"/>
    <w:qFormat/>
    <w:rPr>
      <w:rFonts w:cs="Times New Roman"/>
      <w:sz w:val="28"/>
      <w:szCs w:val="26"/>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b/>
      <w:sz w:val="28"/>
    </w:rPr>
  </w:style>
  <w:style w:type="character" w:customStyle="1" w:styleId="ListLabel260">
    <w:name w:val="ListLabel 260"/>
    <w:qFormat/>
    <w:rPr>
      <w:rFonts w:cs="Times New Roman"/>
      <w:sz w:val="28"/>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sz w:val="28"/>
    </w:rPr>
  </w:style>
  <w:style w:type="character" w:customStyle="1" w:styleId="ListLabel269">
    <w:name w:val="ListLabel 269"/>
    <w:qFormat/>
    <w:rPr>
      <w:b w:val="0"/>
    </w:rPr>
  </w:style>
  <w:style w:type="character" w:customStyle="1" w:styleId="ListLabel270">
    <w:name w:val="ListLabel 270"/>
    <w:qFormat/>
    <w:rPr>
      <w:b/>
      <w:sz w:val="28"/>
    </w:rPr>
  </w:style>
  <w:style w:type="character" w:customStyle="1" w:styleId="ListLabel271">
    <w:name w:val="ListLabel 271"/>
    <w:qFormat/>
    <w:rPr>
      <w:b w:val="0"/>
    </w:rPr>
  </w:style>
  <w:style w:type="character" w:customStyle="1" w:styleId="ListLabel272">
    <w:name w:val="ListLabel 272"/>
    <w:qFormat/>
    <w:rPr>
      <w:b w:val="0"/>
    </w:rPr>
  </w:style>
  <w:style w:type="character" w:customStyle="1" w:styleId="ListLabel273">
    <w:name w:val="ListLabel 273"/>
    <w:qFormat/>
    <w:rPr>
      <w:b w:val="0"/>
    </w:rPr>
  </w:style>
  <w:style w:type="character" w:customStyle="1" w:styleId="ListLabel274">
    <w:name w:val="ListLabel 274"/>
    <w:qFormat/>
    <w:rPr>
      <w:b w:val="0"/>
    </w:rPr>
  </w:style>
  <w:style w:type="character" w:customStyle="1" w:styleId="ListLabel275">
    <w:name w:val="ListLabel 275"/>
    <w:qFormat/>
    <w:rPr>
      <w:b w:val="0"/>
    </w:rPr>
  </w:style>
  <w:style w:type="character" w:customStyle="1" w:styleId="ListLabel276">
    <w:name w:val="ListLabel 276"/>
    <w:qFormat/>
    <w:rPr>
      <w:b w:val="0"/>
    </w:rPr>
  </w:style>
  <w:style w:type="character" w:customStyle="1" w:styleId="ListLabel277">
    <w:name w:val="ListLabel 277"/>
    <w:qFormat/>
    <w:rPr>
      <w:b w:val="0"/>
    </w:rPr>
  </w:style>
  <w:style w:type="character" w:customStyle="1" w:styleId="ListLabel278">
    <w:name w:val="ListLabel 278"/>
    <w:qFormat/>
    <w:rPr>
      <w:rFonts w:cs="Symbol"/>
      <w:sz w:val="28"/>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paragraph" w:customStyle="1" w:styleId="a8">
    <w:name w:val="Заголовок"/>
    <w:basedOn w:val="a"/>
    <w:next w:val="a9"/>
    <w:qFormat/>
    <w:rsid w:val="007110CA"/>
    <w:pPr>
      <w:keepNext/>
      <w:spacing w:before="240" w:after="120"/>
    </w:pPr>
    <w:rPr>
      <w:rFonts w:ascii="Liberation Sans" w:eastAsia="Droid Sans Fallback" w:hAnsi="Liberation Sans" w:cs="FreeSans"/>
      <w:sz w:val="28"/>
      <w:szCs w:val="28"/>
    </w:rPr>
  </w:style>
  <w:style w:type="paragraph" w:styleId="a9">
    <w:name w:val="Body Text"/>
    <w:basedOn w:val="a"/>
    <w:rsid w:val="007110CA"/>
    <w:pPr>
      <w:spacing w:after="140" w:line="288" w:lineRule="auto"/>
    </w:pPr>
  </w:style>
  <w:style w:type="paragraph" w:styleId="aa">
    <w:name w:val="List"/>
    <w:basedOn w:val="a9"/>
    <w:rsid w:val="007110CA"/>
    <w:rPr>
      <w:rFonts w:cs="FreeSans"/>
    </w:rPr>
  </w:style>
  <w:style w:type="paragraph" w:styleId="ab">
    <w:name w:val="caption"/>
    <w:basedOn w:val="a"/>
    <w:qFormat/>
    <w:pPr>
      <w:suppressLineNumbers/>
      <w:spacing w:before="120" w:after="120"/>
    </w:pPr>
    <w:rPr>
      <w:rFonts w:cs="FreeSans"/>
      <w:i/>
      <w:iCs/>
      <w:sz w:val="24"/>
      <w:szCs w:val="24"/>
    </w:rPr>
  </w:style>
  <w:style w:type="paragraph" w:customStyle="1" w:styleId="ac">
    <w:name w:val="Покажчик"/>
    <w:basedOn w:val="a"/>
    <w:qFormat/>
    <w:rsid w:val="007110CA"/>
    <w:pPr>
      <w:suppressLineNumbers/>
    </w:pPr>
    <w:rPr>
      <w:rFonts w:cs="FreeSans"/>
    </w:rPr>
  </w:style>
  <w:style w:type="paragraph" w:customStyle="1" w:styleId="11">
    <w:name w:val="Название объекта1"/>
    <w:basedOn w:val="a"/>
    <w:qFormat/>
    <w:rsid w:val="007110CA"/>
    <w:pPr>
      <w:suppressLineNumbers/>
      <w:spacing w:before="120" w:after="120"/>
    </w:pPr>
    <w:rPr>
      <w:rFonts w:cs="FreeSans"/>
      <w:i/>
      <w:iCs/>
      <w:sz w:val="24"/>
      <w:szCs w:val="24"/>
    </w:rPr>
  </w:style>
  <w:style w:type="paragraph" w:customStyle="1" w:styleId="20">
    <w:name w:val="Основной текст (2)"/>
    <w:basedOn w:val="a"/>
    <w:link w:val="2"/>
    <w:qFormat/>
    <w:rsid w:val="00986D69"/>
    <w:pPr>
      <w:widowControl w:val="0"/>
      <w:shd w:val="clear" w:color="auto" w:fill="FFFFFF"/>
      <w:spacing w:after="0" w:line="253" w:lineRule="exact"/>
    </w:pPr>
    <w:rPr>
      <w:rFonts w:ascii="Times New Roman" w:hAnsi="Times New Roman"/>
      <w:sz w:val="21"/>
      <w:szCs w:val="21"/>
    </w:rPr>
  </w:style>
  <w:style w:type="paragraph" w:customStyle="1" w:styleId="10">
    <w:name w:val="Заголовок №1"/>
    <w:basedOn w:val="a"/>
    <w:link w:val="1"/>
    <w:uiPriority w:val="99"/>
    <w:qFormat/>
    <w:rsid w:val="00986D69"/>
    <w:pPr>
      <w:widowControl w:val="0"/>
      <w:shd w:val="clear" w:color="auto" w:fill="FFFFFF"/>
      <w:spacing w:before="240" w:after="240" w:line="240" w:lineRule="atLeast"/>
      <w:ind w:hanging="2160"/>
      <w:jc w:val="both"/>
      <w:outlineLvl w:val="0"/>
    </w:pPr>
    <w:rPr>
      <w:rFonts w:ascii="Times New Roman" w:hAnsi="Times New Roman"/>
      <w:sz w:val="21"/>
      <w:szCs w:val="21"/>
    </w:rPr>
  </w:style>
  <w:style w:type="paragraph" w:styleId="ad">
    <w:name w:val="No Spacing"/>
    <w:uiPriority w:val="99"/>
    <w:qFormat/>
    <w:rsid w:val="00263FBB"/>
    <w:rPr>
      <w:color w:val="00000A"/>
      <w:sz w:val="22"/>
      <w:szCs w:val="22"/>
      <w:lang w:val="uk-UA" w:eastAsia="en-US"/>
    </w:rPr>
  </w:style>
  <w:style w:type="paragraph" w:customStyle="1" w:styleId="12">
    <w:name w:val="Верхний колонтитул1"/>
    <w:basedOn w:val="a"/>
    <w:uiPriority w:val="99"/>
    <w:semiHidden/>
    <w:unhideWhenUsed/>
    <w:qFormat/>
    <w:rsid w:val="00F81FDE"/>
    <w:pPr>
      <w:tabs>
        <w:tab w:val="center" w:pos="4819"/>
        <w:tab w:val="right" w:pos="9639"/>
      </w:tabs>
    </w:pPr>
  </w:style>
  <w:style w:type="paragraph" w:customStyle="1" w:styleId="13">
    <w:name w:val="Нижний колонтитул1"/>
    <w:basedOn w:val="a"/>
    <w:uiPriority w:val="99"/>
    <w:unhideWhenUsed/>
    <w:qFormat/>
    <w:rsid w:val="00F81FDE"/>
    <w:pPr>
      <w:tabs>
        <w:tab w:val="center" w:pos="4819"/>
        <w:tab w:val="right" w:pos="9639"/>
      </w:tabs>
    </w:pPr>
  </w:style>
  <w:style w:type="paragraph" w:customStyle="1" w:styleId="ae">
    <w:name w:val="Вміст рамки"/>
    <w:basedOn w:val="a"/>
    <w:qFormat/>
    <w:rsid w:val="007110CA"/>
  </w:style>
  <w:style w:type="paragraph" w:styleId="af">
    <w:name w:val="List Paragraph"/>
    <w:basedOn w:val="a"/>
    <w:uiPriority w:val="34"/>
    <w:qFormat/>
    <w:rsid w:val="00BD01E2"/>
    <w:pPr>
      <w:ind w:left="720"/>
      <w:contextualSpacing/>
    </w:pPr>
  </w:style>
  <w:style w:type="paragraph" w:styleId="af0">
    <w:name w:val="footer"/>
    <w:basedOn w:val="a"/>
  </w:style>
  <w:style w:type="paragraph" w:styleId="af1">
    <w:name w:val="Balloon Text"/>
    <w:basedOn w:val="a"/>
    <w:link w:val="af2"/>
    <w:uiPriority w:val="99"/>
    <w:semiHidden/>
    <w:unhideWhenUsed/>
    <w:rsid w:val="00F474AE"/>
    <w:pPr>
      <w:spacing w:after="0" w:line="240" w:lineRule="auto"/>
    </w:pPr>
    <w:rPr>
      <w:rFonts w:ascii="Arial" w:hAnsi="Arial" w:cs="Arial"/>
      <w:sz w:val="16"/>
      <w:szCs w:val="16"/>
    </w:rPr>
  </w:style>
  <w:style w:type="character" w:customStyle="1" w:styleId="af2">
    <w:name w:val="Текст выноски Знак"/>
    <w:basedOn w:val="a0"/>
    <w:link w:val="af1"/>
    <w:uiPriority w:val="99"/>
    <w:semiHidden/>
    <w:rsid w:val="00F474AE"/>
    <w:rPr>
      <w:rFonts w:ascii="Arial" w:hAnsi="Arial" w:cs="Arial"/>
      <w:color w:val="00000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2733">
      <w:bodyDiv w:val="1"/>
      <w:marLeft w:val="0"/>
      <w:marRight w:val="0"/>
      <w:marTop w:val="0"/>
      <w:marBottom w:val="0"/>
      <w:divBdr>
        <w:top w:val="none" w:sz="0" w:space="0" w:color="auto"/>
        <w:left w:val="none" w:sz="0" w:space="0" w:color="auto"/>
        <w:bottom w:val="none" w:sz="0" w:space="0" w:color="auto"/>
        <w:right w:val="none" w:sz="0" w:space="0" w:color="auto"/>
      </w:divBdr>
    </w:div>
    <w:div w:id="1014646800">
      <w:bodyDiv w:val="1"/>
      <w:marLeft w:val="0"/>
      <w:marRight w:val="0"/>
      <w:marTop w:val="0"/>
      <w:marBottom w:val="0"/>
      <w:divBdr>
        <w:top w:val="none" w:sz="0" w:space="0" w:color="auto"/>
        <w:left w:val="none" w:sz="0" w:space="0" w:color="auto"/>
        <w:bottom w:val="none" w:sz="0" w:space="0" w:color="auto"/>
        <w:right w:val="none" w:sz="0" w:space="0" w:color="auto"/>
      </w:divBdr>
    </w:div>
    <w:div w:id="1663463635">
      <w:bodyDiv w:val="1"/>
      <w:marLeft w:val="0"/>
      <w:marRight w:val="0"/>
      <w:marTop w:val="0"/>
      <w:marBottom w:val="0"/>
      <w:divBdr>
        <w:top w:val="none" w:sz="0" w:space="0" w:color="auto"/>
        <w:left w:val="none" w:sz="0" w:space="0" w:color="auto"/>
        <w:bottom w:val="none" w:sz="0" w:space="0" w:color="auto"/>
        <w:right w:val="none" w:sz="0" w:space="0" w:color="auto"/>
      </w:divBdr>
    </w:div>
    <w:div w:id="1691644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152C1-D406-4E45-96CB-DDD281E8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11089</Words>
  <Characters>6321</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5</cp:revision>
  <cp:lastPrinted>2017-07-27T13:48:00Z</cp:lastPrinted>
  <dcterms:created xsi:type="dcterms:W3CDTF">2017-07-27T13:49:00Z</dcterms:created>
  <dcterms:modified xsi:type="dcterms:W3CDTF">2017-07-31T18:48:00Z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